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5438" w14:textId="77777777" w:rsidR="00C71591" w:rsidRDefault="00C71591" w:rsidP="00C71591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</w:rPr>
      </w:pPr>
      <w:r w:rsidRPr="00C02A54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3</w:t>
      </w:r>
    </w:p>
    <w:p w14:paraId="3528D97D" w14:textId="77777777" w:rsidR="00C71591" w:rsidRPr="00C037A9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5761D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6DCD5AC5" w14:textId="77777777" w:rsidR="00C71591" w:rsidRPr="005761D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7A202D93" w14:textId="77777777" w:rsidR="00C71591" w:rsidRPr="002A524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2A524F" w:rsidRDefault="00C71591" w:rsidP="00C71591">
      <w:pPr>
        <w:ind w:left="4320"/>
        <w:rPr>
          <w:rFonts w:ascii="Times New Roman" w:hAnsi="Times New Roman"/>
          <w:b/>
        </w:rPr>
      </w:pPr>
      <w:r w:rsidRPr="002A524F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2A524F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2A524F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2A524F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77777777" w:rsidR="00C71591" w:rsidRPr="00C02A54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2A524F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</w:t>
      </w:r>
      <w:r>
        <w:rPr>
          <w:rFonts w:ascii="Times New Roman" w:hAnsi="Times New Roman"/>
          <w:b/>
          <w:color w:val="000000"/>
          <w:spacing w:val="2"/>
          <w:szCs w:val="24"/>
          <w:lang w:val="bg-BG"/>
        </w:rPr>
        <w:t>ЗПЪЛНЕНИЕ НА ОБЩЕСТВЕНА ПОРЪЧКА</w:t>
      </w:r>
      <w:r w:rsidRPr="00C02A54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С ПРЕДМЕТ:</w:t>
      </w:r>
    </w:p>
    <w:p w14:paraId="27A28FC1" w14:textId="77777777" w:rsidR="00C71591" w:rsidRPr="00D22F57" w:rsidRDefault="00C71591" w:rsidP="00C71591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C71591">
        <w:rPr>
          <w:rFonts w:ascii="Times New Roman" w:hAnsi="Times New Roman"/>
          <w:b/>
          <w:i/>
          <w:lang w:val="bg-BG"/>
        </w:rPr>
        <w:t>"Изпълнение на строеж</w:t>
      </w:r>
      <w:r w:rsidR="00252588">
        <w:rPr>
          <w:rFonts w:ascii="Times New Roman" w:hAnsi="Times New Roman"/>
          <w:b/>
          <w:i/>
          <w:lang w:val="bg-BG"/>
        </w:rPr>
        <w:t xml:space="preserve"> </w:t>
      </w:r>
      <w:r w:rsidRPr="00C71591">
        <w:rPr>
          <w:rFonts w:ascii="Times New Roman" w:hAnsi="Times New Roman"/>
          <w:b/>
          <w:i/>
          <w:lang w:val="bg-BG"/>
        </w:rPr>
        <w:t>-</w:t>
      </w:r>
      <w:r w:rsidR="00252588">
        <w:rPr>
          <w:rFonts w:ascii="Times New Roman" w:hAnsi="Times New Roman"/>
          <w:b/>
          <w:i/>
          <w:lang w:val="bg-BG"/>
        </w:rPr>
        <w:t xml:space="preserve"> </w:t>
      </w:r>
      <w:r w:rsidRPr="00C71591">
        <w:rPr>
          <w:rFonts w:ascii="Times New Roman" w:hAnsi="Times New Roman"/>
          <w:b/>
          <w:i/>
          <w:lang w:val="bg-BG"/>
        </w:rPr>
        <w:t>Реконструкция и рехабилитация на улична мрежа в западната част на гр. Гоце Делчев"</w:t>
      </w:r>
    </w:p>
    <w:p w14:paraId="2271B116" w14:textId="77777777" w:rsidR="00C71591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</w:p>
    <w:p w14:paraId="7EA367E3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2A524F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3C5DEDB8" w14:textId="77777777" w:rsidR="00C71591" w:rsidRPr="002A524F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7A7587DA" w14:textId="77777777" w:rsidR="00C71591" w:rsidRPr="00C02A54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   </w:t>
      </w:r>
    </w:p>
    <w:p w14:paraId="09E9B880" w14:textId="77777777" w:rsidR="00C71591" w:rsidRPr="00C02A54" w:rsidRDefault="00C71591" w:rsidP="00C71591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657B52E" w14:textId="77777777" w:rsidR="00C71591" w:rsidRPr="00C02A54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 </w:t>
      </w:r>
      <w:r w:rsidRPr="00C71591">
        <w:rPr>
          <w:rFonts w:ascii="Times New Roman" w:hAnsi="Times New Roman"/>
          <w:b/>
          <w:i/>
          <w:lang w:val="bg-BG"/>
        </w:rPr>
        <w:t>"Изпълнение на строеж-Реконструкция и рехабилитация на улична мрежа в западната част на гр. Гоце Делчев"</w:t>
      </w:r>
      <w:r w:rsidRPr="00C02A54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открита с Решение № ……………………201</w:t>
      </w:r>
      <w:r>
        <w:rPr>
          <w:rFonts w:ascii="Times New Roman" w:hAnsi="Times New Roman"/>
          <w:szCs w:val="24"/>
        </w:rPr>
        <w:t>7</w:t>
      </w:r>
      <w:r w:rsidRPr="00C02A54">
        <w:rPr>
          <w:rFonts w:ascii="Times New Roman" w:hAnsi="Times New Roman"/>
          <w:szCs w:val="24"/>
          <w:lang w:val="bg-BG"/>
        </w:rPr>
        <w:t xml:space="preserve"> г. на кмета на Община </w:t>
      </w:r>
      <w:r>
        <w:rPr>
          <w:rFonts w:ascii="Times New Roman" w:hAnsi="Times New Roman"/>
          <w:szCs w:val="24"/>
          <w:lang w:val="bg-BG"/>
        </w:rPr>
        <w:t>Гоце Делчев</w:t>
      </w:r>
      <w:r w:rsidRPr="00C02A54">
        <w:rPr>
          <w:rFonts w:ascii="Times New Roman" w:hAnsi="Times New Roman"/>
          <w:szCs w:val="24"/>
          <w:lang w:val="bg-BG"/>
        </w:rPr>
        <w:t>, обявена в изпълнение на</w:t>
      </w:r>
      <w:r>
        <w:rPr>
          <w:rFonts w:ascii="Times New Roman" w:hAnsi="Times New Roman"/>
          <w:bCs/>
          <w:iCs/>
          <w:color w:val="000000" w:themeColor="text1"/>
          <w:lang w:val="bg-BG"/>
        </w:rPr>
        <w:t xml:space="preserve"> </w:t>
      </w:r>
      <w:r w:rsidRPr="004A1548">
        <w:rPr>
          <w:rFonts w:ascii="Times New Roman" w:hAnsi="Times New Roman"/>
          <w:color w:val="000000"/>
          <w:lang w:val="bg-BG"/>
        </w:rPr>
        <w:t xml:space="preserve">проект </w:t>
      </w:r>
      <w:r w:rsidRPr="00890F0C">
        <w:rPr>
          <w:rFonts w:ascii="Times New Roman" w:hAnsi="Times New Roman"/>
          <w:lang w:val="bg-BG"/>
        </w:rPr>
        <w:t>"Реконструкция и рехабилитация на улична мрежа в западната част на гр. Гоце Делчев"</w:t>
      </w:r>
      <w:r>
        <w:rPr>
          <w:rFonts w:ascii="Times New Roman" w:hAnsi="Times New Roman"/>
          <w:lang w:val="bg-BG"/>
        </w:rPr>
        <w:t xml:space="preserve">, </w:t>
      </w:r>
      <w:r w:rsidRPr="004A1548">
        <w:rPr>
          <w:rFonts w:ascii="Times New Roman" w:hAnsi="Times New Roman"/>
          <w:lang w:val="bg-BG"/>
        </w:rPr>
        <w:t>финансиран с договор</w:t>
      </w:r>
      <w:r w:rsidRPr="004A1548">
        <w:rPr>
          <w:rFonts w:ascii="Times New Roman" w:hAnsi="Times New Roman"/>
          <w:color w:val="FF0000"/>
          <w:lang w:val="bg-BG"/>
        </w:rPr>
        <w:t xml:space="preserve"> </w:t>
      </w:r>
      <w:r w:rsidRPr="00CD52D2">
        <w:rPr>
          <w:rFonts w:ascii="Times New Roman" w:hAnsi="Times New Roman"/>
          <w:lang w:val="bg-BG"/>
        </w:rPr>
        <w:t xml:space="preserve">№ </w:t>
      </w:r>
      <w:r w:rsidRPr="00CD52D2">
        <w:rPr>
          <w:rFonts w:ascii="Times New Roman" w:hAnsi="Times New Roman"/>
        </w:rPr>
        <w:t>BG16RFOP001-1.028-0001-C01</w:t>
      </w:r>
      <w:r w:rsidRPr="00CD52D2">
        <w:rPr>
          <w:rFonts w:ascii="Times New Roman" w:hAnsi="Times New Roman"/>
          <w:lang w:val="bg-BG"/>
        </w:rPr>
        <w:t xml:space="preserve"> </w:t>
      </w:r>
      <w:r w:rsidRPr="004A1548">
        <w:rPr>
          <w:rFonts w:ascii="Times New Roman" w:hAnsi="Times New Roman"/>
          <w:lang w:val="bg-BG"/>
        </w:rPr>
        <w:t>по</w:t>
      </w:r>
      <w:r>
        <w:rPr>
          <w:rFonts w:ascii="Times New Roman" w:hAnsi="Times New Roman"/>
          <w:lang w:val="bg-BG"/>
        </w:rPr>
        <w:t xml:space="preserve"> Оперативна програма </w:t>
      </w:r>
      <w:r w:rsidRPr="00CD52D2">
        <w:rPr>
          <w:rFonts w:ascii="Times New Roman" w:hAnsi="Times New Roman"/>
          <w:lang w:val="bg-BG"/>
        </w:rPr>
        <w:t>“Региони в растеж” 2014-2020</w:t>
      </w:r>
      <w:r>
        <w:rPr>
          <w:rFonts w:ascii="Times New Roman" w:hAnsi="Times New Roman"/>
          <w:lang w:val="bg-BG"/>
        </w:rPr>
        <w:t>г.</w:t>
      </w:r>
    </w:p>
    <w:p w14:paraId="4DCE85C5" w14:textId="77777777" w:rsidR="00C71591" w:rsidRPr="00E25814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ru-RU"/>
        </w:rPr>
      </w:pPr>
    </w:p>
    <w:p w14:paraId="06EEAB2A" w14:textId="77777777" w:rsidR="00C71591" w:rsidRPr="007D55FA" w:rsidRDefault="00C71591" w:rsidP="00732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D55FA">
        <w:rPr>
          <w:rFonts w:ascii="Times New Roman" w:hAnsi="Times New Roman"/>
          <w:b/>
          <w:lang w:val="ru-RU"/>
        </w:rPr>
        <w:t>1.</w:t>
      </w:r>
      <w:r w:rsidRPr="007D55FA">
        <w:rPr>
          <w:rFonts w:ascii="Times New Roman" w:hAnsi="Times New Roman"/>
          <w:lang w:val="bg-BG"/>
        </w:rPr>
        <w:t xml:space="preserve"> </w:t>
      </w:r>
      <w:r w:rsidRPr="007D55FA">
        <w:rPr>
          <w:rFonts w:ascii="Times New Roman" w:hAnsi="Times New Roman"/>
          <w:lang w:val="ru-RU"/>
        </w:rPr>
        <w:t>Общия</w:t>
      </w:r>
      <w:r w:rsidR="007325E6" w:rsidRPr="007D55FA">
        <w:rPr>
          <w:rFonts w:ascii="Times New Roman" w:hAnsi="Times New Roman"/>
          <w:lang w:val="ru-RU"/>
        </w:rPr>
        <w:t xml:space="preserve"> срок</w:t>
      </w:r>
      <w:r w:rsidRPr="007D55FA">
        <w:rPr>
          <w:rFonts w:ascii="Times New Roman" w:hAnsi="Times New Roman"/>
          <w:lang w:val="ru-RU"/>
        </w:rPr>
        <w:t xml:space="preserve"> за изпълнение на поръчката – </w:t>
      </w:r>
      <w:r w:rsidR="007325E6" w:rsidRPr="007D55FA">
        <w:rPr>
          <w:rFonts w:ascii="Times New Roman" w:hAnsi="Times New Roman"/>
          <w:lang w:val="x-none"/>
        </w:rPr>
        <w:t>от  датата на подписване</w:t>
      </w:r>
      <w:r w:rsidR="007325E6" w:rsidRPr="007D55FA">
        <w:rPr>
          <w:rFonts w:ascii="Times New Roman" w:hAnsi="Times New Roman"/>
        </w:rPr>
        <w:t xml:space="preserve"> </w:t>
      </w:r>
      <w:r w:rsidR="007325E6" w:rsidRPr="007D55FA">
        <w:rPr>
          <w:rFonts w:ascii="Times New Roman" w:hAnsi="Times New Roman"/>
          <w:lang w:val="bg-BG"/>
        </w:rPr>
        <w:t>на</w:t>
      </w:r>
      <w:r w:rsidR="007325E6" w:rsidRPr="007D55FA">
        <w:rPr>
          <w:rFonts w:ascii="Times New Roman" w:hAnsi="Times New Roman"/>
          <w:lang w:val="x-none"/>
        </w:rPr>
        <w:t xml:space="preserve"> Протокола за откриване на строителната площадка и определяне на строителната линия и ниво на строежа – обр.2 </w:t>
      </w:r>
      <w:r w:rsidR="007325E6" w:rsidRPr="007D55FA">
        <w:rPr>
          <w:rFonts w:ascii="Times New Roman" w:hAnsi="Times New Roman"/>
          <w:lang w:val="bg-BG"/>
        </w:rPr>
        <w:t xml:space="preserve"> до</w:t>
      </w:r>
      <w:r w:rsidR="007325E6" w:rsidRPr="007D55FA">
        <w:rPr>
          <w:rFonts w:ascii="Times New Roman" w:hAnsi="Times New Roman"/>
          <w:lang w:val="x-none"/>
        </w:rPr>
        <w:t xml:space="preserve"> подписване на акт обр.15 по Наредба №3/31.07.2013г. за съставяне на актове и протоколи по време на строителството</w:t>
      </w:r>
      <w:r w:rsidR="007325E6" w:rsidRPr="007D55FA">
        <w:rPr>
          <w:rFonts w:ascii="Times New Roman" w:hAnsi="Times New Roman"/>
          <w:lang w:val="bg-BG"/>
        </w:rPr>
        <w:t xml:space="preserve"> </w:t>
      </w:r>
      <w:r w:rsidRPr="007D55FA">
        <w:rPr>
          <w:rFonts w:ascii="Times New Roman" w:hAnsi="Times New Roman"/>
          <w:lang w:val="ru-RU"/>
        </w:rPr>
        <w:t xml:space="preserve">е ________ </w:t>
      </w:r>
      <w:proofErr w:type="spellStart"/>
      <w:r w:rsidRPr="007D55FA">
        <w:rPr>
          <w:rFonts w:ascii="Times New Roman" w:hAnsi="Times New Roman"/>
          <w:lang w:val="ru-RU"/>
        </w:rPr>
        <w:t>календарни</w:t>
      </w:r>
      <w:proofErr w:type="spellEnd"/>
      <w:r w:rsidRPr="007D55FA">
        <w:rPr>
          <w:rFonts w:ascii="Times New Roman" w:hAnsi="Times New Roman"/>
          <w:lang w:val="ru-RU"/>
        </w:rPr>
        <w:t xml:space="preserve"> дни </w:t>
      </w:r>
      <w:r w:rsidRPr="007D55FA">
        <w:rPr>
          <w:rFonts w:ascii="Times New Roman" w:hAnsi="Times New Roman"/>
          <w:b/>
          <w:bCs/>
          <w:lang w:val="ru-RU"/>
        </w:rPr>
        <w:t>(</w:t>
      </w:r>
      <w:r w:rsidRPr="007D55FA">
        <w:rPr>
          <w:rFonts w:ascii="Times New Roman" w:hAnsi="Times New Roman"/>
          <w:bCs/>
          <w:i/>
          <w:lang w:val="ru-RU"/>
        </w:rPr>
        <w:t xml:space="preserve">не </w:t>
      </w:r>
      <w:proofErr w:type="spellStart"/>
      <w:r w:rsidRPr="007D55FA">
        <w:rPr>
          <w:rFonts w:ascii="Times New Roman" w:hAnsi="Times New Roman"/>
          <w:bCs/>
          <w:i/>
          <w:lang w:val="ru-RU"/>
        </w:rPr>
        <w:t>повече</w:t>
      </w:r>
      <w:proofErr w:type="spellEnd"/>
      <w:r w:rsidRPr="007D55FA">
        <w:rPr>
          <w:rFonts w:ascii="Times New Roman" w:hAnsi="Times New Roman"/>
          <w:bCs/>
          <w:i/>
          <w:lang w:val="ru-RU"/>
        </w:rPr>
        <w:t xml:space="preserve"> от </w:t>
      </w:r>
      <w:r w:rsidR="007325E6" w:rsidRPr="007D55FA">
        <w:rPr>
          <w:rFonts w:ascii="Times New Roman" w:hAnsi="Times New Roman"/>
          <w:bCs/>
          <w:i/>
          <w:lang w:val="ru-RU"/>
        </w:rPr>
        <w:t>300</w:t>
      </w:r>
      <w:r w:rsidRPr="007D55FA">
        <w:rPr>
          <w:rFonts w:ascii="Times New Roman" w:hAnsi="Times New Roman"/>
          <w:bCs/>
          <w:i/>
          <w:lang w:val="ru-RU"/>
        </w:rPr>
        <w:t>(</w:t>
      </w:r>
      <w:r w:rsidR="007325E6" w:rsidRPr="007D55FA">
        <w:rPr>
          <w:rFonts w:ascii="Times New Roman" w:hAnsi="Times New Roman"/>
          <w:bCs/>
          <w:i/>
          <w:lang w:val="ru-RU"/>
        </w:rPr>
        <w:t>триста</w:t>
      </w:r>
      <w:r w:rsidRPr="007D55FA">
        <w:rPr>
          <w:rFonts w:ascii="Times New Roman" w:hAnsi="Times New Roman"/>
          <w:bCs/>
          <w:i/>
          <w:lang w:val="ru-RU"/>
        </w:rPr>
        <w:t>)</w:t>
      </w:r>
      <w:r w:rsidR="007325E6" w:rsidRPr="007D55FA">
        <w:rPr>
          <w:rFonts w:ascii="Times New Roman" w:hAnsi="Times New Roman"/>
          <w:bCs/>
        </w:rPr>
        <w:t>.</w:t>
      </w:r>
      <w:r w:rsidRPr="007D55FA">
        <w:rPr>
          <w:rFonts w:ascii="Times New Roman" w:hAnsi="Times New Roman"/>
          <w:lang w:val="ru-RU"/>
        </w:rPr>
        <w:t xml:space="preserve"> </w:t>
      </w:r>
    </w:p>
    <w:p w14:paraId="0D292082" w14:textId="77777777" w:rsidR="00C71591" w:rsidRPr="007D55FA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7DD0E22E" w14:textId="77777777" w:rsidR="00C71591" w:rsidRPr="007D55FA" w:rsidRDefault="00C71591" w:rsidP="00C71591">
      <w:pPr>
        <w:jc w:val="both"/>
        <w:rPr>
          <w:rFonts w:ascii="Times New Roman" w:hAnsi="Times New Roman"/>
          <w:position w:val="8"/>
          <w:szCs w:val="24"/>
          <w:lang w:val="bg-BG"/>
        </w:rPr>
      </w:pPr>
      <w:r w:rsidRPr="007D55FA">
        <w:rPr>
          <w:rFonts w:ascii="Times New Roman" w:hAnsi="Times New Roman"/>
          <w:i/>
          <w:szCs w:val="24"/>
          <w:lang w:val="bg-BG"/>
        </w:rPr>
        <w:t>*В общия срок участника трябва да предвиди и технологично време за изработване от него и одобрение от Възложителя на Работен проект за организация и изпълнение на строителството (РПОПИС) и подписването на Протокол за откриване на строителна площадка и определяне на строителна линия и ниво на строежа (обр. 2/2а) след датата на сключване на договора..</w:t>
      </w:r>
      <w:r w:rsidRPr="007D55FA">
        <w:rPr>
          <w:rFonts w:ascii="Times New Roman" w:hAnsi="Times New Roman"/>
          <w:i/>
          <w:szCs w:val="24"/>
          <w:vertAlign w:val="superscript"/>
          <w:lang w:val="bg-BG"/>
        </w:rPr>
        <w:t>**</w:t>
      </w:r>
      <w:r w:rsidRPr="007D55FA">
        <w:rPr>
          <w:rFonts w:ascii="Times New Roman" w:hAnsi="Times New Roman"/>
          <w:i/>
          <w:szCs w:val="24"/>
          <w:lang w:val="bg-BG"/>
        </w:rPr>
        <w:t xml:space="preserve"> Срокът трябва да съответства на срока за изпълнение на дейностите в Линейния график .</w:t>
      </w:r>
    </w:p>
    <w:p w14:paraId="5181FF70" w14:textId="77777777" w:rsidR="00C71591" w:rsidRPr="007D55FA" w:rsidRDefault="00C71591" w:rsidP="004E6A99">
      <w:pPr>
        <w:spacing w:line="280" w:lineRule="atLeast"/>
        <w:ind w:firstLine="720"/>
        <w:jc w:val="both"/>
        <w:rPr>
          <w:rFonts w:ascii="Times New Roman" w:hAnsi="Times New Roman"/>
          <w:szCs w:val="24"/>
          <w:lang w:val="bg-BG"/>
        </w:rPr>
      </w:pPr>
      <w:r w:rsidRPr="007D55FA">
        <w:rPr>
          <w:rFonts w:ascii="Times New Roman" w:hAnsi="Times New Roman"/>
          <w:b/>
          <w:szCs w:val="24"/>
          <w:lang w:val="bg-BG"/>
        </w:rPr>
        <w:t>2.</w:t>
      </w:r>
      <w:r w:rsidRPr="007D55FA">
        <w:rPr>
          <w:rFonts w:ascii="Times New Roman" w:hAnsi="Times New Roman"/>
          <w:szCs w:val="24"/>
          <w:lang w:val="bg-BG"/>
        </w:rPr>
        <w:t> Гаранционн</w:t>
      </w:r>
      <w:r w:rsidR="004E6A99" w:rsidRPr="007D55FA">
        <w:rPr>
          <w:rFonts w:ascii="Times New Roman" w:hAnsi="Times New Roman"/>
          <w:szCs w:val="24"/>
          <w:lang w:val="bg-BG"/>
        </w:rPr>
        <w:t xml:space="preserve">ият срок </w:t>
      </w:r>
      <w:r w:rsidRPr="007D55FA">
        <w:rPr>
          <w:rFonts w:ascii="Times New Roman" w:hAnsi="Times New Roman"/>
          <w:szCs w:val="24"/>
          <w:lang w:val="bg-BG"/>
        </w:rPr>
        <w:t>за изп</w:t>
      </w:r>
      <w:r w:rsidR="004E6A99" w:rsidRPr="007D55FA">
        <w:rPr>
          <w:rFonts w:ascii="Times New Roman" w:hAnsi="Times New Roman"/>
          <w:szCs w:val="24"/>
          <w:lang w:val="bg-BG"/>
        </w:rPr>
        <w:t xml:space="preserve">ълнените от нас </w:t>
      </w:r>
      <w:r w:rsidR="00252588" w:rsidRPr="007D55FA">
        <w:rPr>
          <w:rFonts w:ascii="Times New Roman" w:hAnsi="Times New Roman"/>
          <w:szCs w:val="24"/>
          <w:lang w:val="bg-BG"/>
        </w:rPr>
        <w:t xml:space="preserve">всички </w:t>
      </w:r>
      <w:r w:rsidR="004E6A99" w:rsidRPr="007D55FA">
        <w:rPr>
          <w:rFonts w:ascii="Times New Roman" w:hAnsi="Times New Roman"/>
          <w:szCs w:val="24"/>
          <w:lang w:val="bg-BG"/>
        </w:rPr>
        <w:t>видове СМР на</w:t>
      </w:r>
      <w:r w:rsidRPr="007D55FA">
        <w:rPr>
          <w:rFonts w:ascii="Times New Roman" w:hAnsi="Times New Roman"/>
          <w:szCs w:val="24"/>
          <w:lang w:val="bg-BG"/>
        </w:rPr>
        <w:t xml:space="preserve"> обекта </w:t>
      </w:r>
      <w:r w:rsidR="00042B8C" w:rsidRPr="007D55FA">
        <w:rPr>
          <w:rFonts w:ascii="Times New Roman" w:hAnsi="Times New Roman"/>
          <w:szCs w:val="24"/>
          <w:lang w:val="bg-BG"/>
        </w:rPr>
        <w:t>е</w:t>
      </w:r>
      <w:r w:rsidR="004E6A99" w:rsidRPr="007D55FA">
        <w:rPr>
          <w:rFonts w:ascii="Times New Roman" w:hAnsi="Times New Roman"/>
          <w:szCs w:val="24"/>
        </w:rPr>
        <w:t>_______________</w:t>
      </w:r>
      <w:r w:rsidR="004E6A99" w:rsidRPr="007D55FA">
        <w:rPr>
          <w:rFonts w:ascii="Times New Roman" w:hAnsi="Times New Roman"/>
          <w:szCs w:val="24"/>
          <w:lang w:val="bg-BG"/>
        </w:rPr>
        <w:t xml:space="preserve"> </w:t>
      </w:r>
      <w:r w:rsidR="00042B8C" w:rsidRPr="007D55FA">
        <w:rPr>
          <w:rFonts w:ascii="Times New Roman" w:hAnsi="Times New Roman"/>
          <w:szCs w:val="24"/>
          <w:lang w:val="bg-BG"/>
        </w:rPr>
        <w:t>години</w:t>
      </w:r>
      <w:r w:rsidR="004E6A99" w:rsidRPr="007D55FA">
        <w:rPr>
          <w:rFonts w:ascii="Times New Roman" w:hAnsi="Times New Roman"/>
          <w:szCs w:val="24"/>
          <w:lang w:val="bg-BG"/>
        </w:rPr>
        <w:t>.</w:t>
      </w:r>
    </w:p>
    <w:p w14:paraId="033147EE" w14:textId="77777777" w:rsidR="004E6A99" w:rsidRPr="007D55FA" w:rsidRDefault="004E6A99" w:rsidP="004E6A99">
      <w:pPr>
        <w:spacing w:line="280" w:lineRule="atLeast"/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14:paraId="14A11994" w14:textId="77777777" w:rsidR="00C71591" w:rsidRPr="007D55FA" w:rsidRDefault="00C71591" w:rsidP="00C321D2">
      <w:pPr>
        <w:pStyle w:val="CharChar1CharCharChar"/>
        <w:spacing w:line="264" w:lineRule="auto"/>
        <w:ind w:firstLine="426"/>
        <w:jc w:val="both"/>
        <w:rPr>
          <w:rFonts w:ascii="Times New Roman" w:hAnsi="Times New Roman"/>
          <w:i/>
          <w:lang w:val="bg-BG"/>
        </w:rPr>
      </w:pPr>
      <w:r w:rsidRPr="007D55FA">
        <w:rPr>
          <w:rFonts w:ascii="Times New Roman" w:hAnsi="Times New Roman"/>
          <w:i/>
          <w:vertAlign w:val="superscript"/>
          <w:lang w:val="bg-BG"/>
        </w:rPr>
        <w:t>***</w:t>
      </w:r>
      <w:r w:rsidR="00C321D2" w:rsidRPr="007D55FA">
        <w:rPr>
          <w:rFonts w:ascii="Times New Roman" w:hAnsi="Times New Roman"/>
          <w:lang w:val="bg-BG"/>
        </w:rPr>
        <w:t xml:space="preserve"> </w:t>
      </w:r>
      <w:r w:rsidR="00C321D2" w:rsidRPr="007D55FA">
        <w:rPr>
          <w:rFonts w:ascii="Times New Roman" w:hAnsi="Times New Roman"/>
          <w:i/>
          <w:lang w:val="bg-BG"/>
        </w:rPr>
        <w:t xml:space="preserve">Предложеният гаранционен срок за извършените строителни и монтажни работи следва да небъде по-кратък от предвидения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 и не по-дълъг от </w:t>
      </w:r>
      <w:r w:rsidR="00042B8C" w:rsidRPr="007D55FA">
        <w:rPr>
          <w:rFonts w:ascii="Times New Roman" w:hAnsi="Times New Roman"/>
          <w:i/>
          <w:lang w:val="bg-BG"/>
        </w:rPr>
        <w:t>5 години</w:t>
      </w:r>
      <w:r w:rsidR="00C321D2" w:rsidRPr="007D55FA">
        <w:rPr>
          <w:rFonts w:ascii="Times New Roman" w:hAnsi="Times New Roman"/>
          <w:i/>
          <w:lang w:val="bg-BG"/>
        </w:rPr>
        <w:t>.</w:t>
      </w:r>
    </w:p>
    <w:p w14:paraId="035F0B61" w14:textId="77777777" w:rsidR="004E6A99" w:rsidRPr="00C71591" w:rsidRDefault="004E6A99" w:rsidP="00C71591">
      <w:pPr>
        <w:tabs>
          <w:tab w:val="left" w:pos="709"/>
        </w:tabs>
        <w:jc w:val="both"/>
        <w:rPr>
          <w:rFonts w:ascii="Times New Roman" w:hAnsi="Times New Roman"/>
          <w:i/>
          <w:szCs w:val="24"/>
          <w:highlight w:val="yellow"/>
          <w:lang w:val="ru-RU"/>
        </w:rPr>
      </w:pPr>
    </w:p>
    <w:p w14:paraId="70442CBA" w14:textId="77777777" w:rsidR="00C71591" w:rsidRPr="007D55FA" w:rsidRDefault="00C71591" w:rsidP="00C71591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7D55FA">
        <w:rPr>
          <w:rFonts w:ascii="Times New Roman" w:hAnsi="Times New Roman"/>
          <w:b/>
          <w:color w:val="000000"/>
          <w:szCs w:val="24"/>
          <w:lang w:val="bg-BG"/>
        </w:rPr>
        <w:t>3.</w:t>
      </w:r>
      <w:r w:rsidRPr="007D55FA">
        <w:rPr>
          <w:rFonts w:ascii="Times New Roman" w:hAnsi="Times New Roman"/>
          <w:color w:val="000000"/>
          <w:szCs w:val="24"/>
          <w:lang w:val="bg-BG"/>
        </w:rPr>
        <w:t xml:space="preserve"> Срокове за отстраняване на дефекти – съгласно Договора за обществена поръчка. </w:t>
      </w:r>
    </w:p>
    <w:p w14:paraId="0274C706" w14:textId="77777777" w:rsidR="00C71591" w:rsidRPr="007D55FA" w:rsidRDefault="00C71591" w:rsidP="00C71591">
      <w:pPr>
        <w:spacing w:before="120" w:line="280" w:lineRule="atLeast"/>
        <w:ind w:firstLine="720"/>
        <w:jc w:val="both"/>
        <w:rPr>
          <w:rFonts w:ascii="Times New Roman" w:hAnsi="Times New Roman"/>
          <w:szCs w:val="24"/>
          <w:lang w:val="bg-BG"/>
        </w:rPr>
      </w:pPr>
      <w:r w:rsidRPr="007D55FA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5503D093" w14:textId="77777777" w:rsidR="00C71591" w:rsidRPr="00C71591" w:rsidRDefault="00C71591" w:rsidP="00C71591">
      <w:pPr>
        <w:tabs>
          <w:tab w:val="left" w:pos="0"/>
        </w:tabs>
        <w:jc w:val="both"/>
        <w:rPr>
          <w:rFonts w:ascii="Times New Roman" w:hAnsi="Times New Roman"/>
          <w:b/>
          <w:szCs w:val="24"/>
          <w:highlight w:val="yellow"/>
          <w:lang w:val="bg-BG"/>
        </w:rPr>
      </w:pPr>
    </w:p>
    <w:p w14:paraId="0E65755E" w14:textId="77777777" w:rsidR="0014010F" w:rsidRPr="002A524F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77777777" w:rsidR="0014010F" w:rsidRPr="002A524F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сме съгласни с клаузите на проекта на договор за обществена поръчка, приложен в Документацията за настоящата обществена поръчка.</w:t>
      </w:r>
    </w:p>
    <w:p w14:paraId="10911966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29882803" w14:textId="77777777" w:rsidR="0014010F" w:rsidRPr="002A524F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Декларираме, че срокът на валидност на настоящата оферта е ______ </w:t>
      </w:r>
      <w:r w:rsidR="00252588">
        <w:rPr>
          <w:rFonts w:ascii="Times New Roman" w:hAnsi="Times New Roman"/>
          <w:szCs w:val="24"/>
          <w:lang w:val="bg-BG"/>
        </w:rPr>
        <w:t>месеци</w:t>
      </w:r>
      <w:r>
        <w:rPr>
          <w:rFonts w:ascii="Times New Roman" w:hAnsi="Times New Roman"/>
          <w:szCs w:val="24"/>
          <w:lang w:val="bg-BG"/>
        </w:rPr>
        <w:t xml:space="preserve"> (не по – малко от </w:t>
      </w:r>
      <w:r w:rsidR="00252588">
        <w:rPr>
          <w:rFonts w:ascii="Times New Roman" w:hAnsi="Times New Roman"/>
          <w:szCs w:val="24"/>
          <w:lang w:val="bg-BG"/>
        </w:rPr>
        <w:t>6</w:t>
      </w:r>
      <w:r>
        <w:rPr>
          <w:rFonts w:ascii="Times New Roman" w:hAnsi="Times New Roman"/>
          <w:szCs w:val="24"/>
          <w:lang w:val="bg-BG"/>
        </w:rPr>
        <w:t xml:space="preserve"> месеца</w:t>
      </w:r>
      <w:r w:rsidRPr="002A524F">
        <w:rPr>
          <w:rFonts w:ascii="Times New Roman" w:hAnsi="Times New Roman"/>
          <w:szCs w:val="24"/>
          <w:lang w:val="bg-BG"/>
        </w:rPr>
        <w:t>) от крайния срок за получаване на офертите.</w:t>
      </w:r>
    </w:p>
    <w:p w14:paraId="6773B947" w14:textId="77777777" w:rsidR="0014010F" w:rsidRPr="002A524F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5D97CFDA" w14:textId="77777777" w:rsidR="0014010F" w:rsidRPr="002A524F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40DD017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40F4B96E" w14:textId="77777777" w:rsidR="0014010F" w:rsidRPr="002A524F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77A77D9" w14:textId="77777777" w:rsidR="0014010F" w:rsidRPr="00C71591" w:rsidRDefault="0014010F" w:rsidP="00C71591">
      <w:pPr>
        <w:tabs>
          <w:tab w:val="left" w:pos="0"/>
        </w:tabs>
        <w:jc w:val="both"/>
        <w:rPr>
          <w:rFonts w:ascii="Times New Roman" w:hAnsi="Times New Roman"/>
          <w:szCs w:val="24"/>
          <w:highlight w:val="yellow"/>
          <w:lang w:val="bg-BG"/>
        </w:rPr>
      </w:pPr>
    </w:p>
    <w:p w14:paraId="00546CDE" w14:textId="77777777" w:rsidR="00C71591" w:rsidRPr="00671305" w:rsidRDefault="00671305" w:rsidP="00C71591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671305">
        <w:rPr>
          <w:rFonts w:ascii="Times New Roman" w:hAnsi="Times New Roman"/>
          <w:b/>
          <w:szCs w:val="24"/>
          <w:u w:val="single"/>
          <w:lang w:val="bg-BG"/>
        </w:rPr>
        <w:t>Приложения</w:t>
      </w:r>
      <w:r w:rsidR="00C71591" w:rsidRPr="00671305">
        <w:rPr>
          <w:rFonts w:ascii="Times New Roman" w:hAnsi="Times New Roman"/>
          <w:b/>
          <w:szCs w:val="24"/>
          <w:u w:val="single"/>
          <w:lang w:val="bg-BG"/>
        </w:rPr>
        <w:t>:</w:t>
      </w:r>
    </w:p>
    <w:p w14:paraId="41E13A7E" w14:textId="77777777" w:rsidR="00C71591" w:rsidRPr="00671305" w:rsidRDefault="00671305" w:rsidP="00671305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671305">
        <w:rPr>
          <w:rFonts w:ascii="Times New Roman" w:hAnsi="Times New Roman"/>
          <w:b/>
          <w:szCs w:val="24"/>
          <w:u w:val="single"/>
          <w:lang w:val="bg-BG"/>
        </w:rPr>
        <w:t xml:space="preserve">Приложение №1 </w:t>
      </w:r>
      <w:r w:rsidR="00C71591" w:rsidRPr="00671305">
        <w:rPr>
          <w:rFonts w:ascii="Times New Roman" w:hAnsi="Times New Roman"/>
          <w:b/>
          <w:szCs w:val="24"/>
          <w:u w:val="single"/>
          <w:lang w:val="bg-BG"/>
        </w:rPr>
        <w:t>Работна програма</w:t>
      </w:r>
      <w:r w:rsidR="00C71591" w:rsidRPr="00671305">
        <w:rPr>
          <w:rFonts w:ascii="Times New Roman" w:hAnsi="Times New Roman"/>
          <w:szCs w:val="24"/>
          <w:u w:val="single"/>
          <w:lang w:val="bg-BG"/>
        </w:rPr>
        <w:t>.</w:t>
      </w:r>
    </w:p>
    <w:p w14:paraId="788DD64D" w14:textId="77777777" w:rsidR="00C71591" w:rsidRPr="00671305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  <w:r w:rsidRPr="00671305">
        <w:rPr>
          <w:rFonts w:ascii="Times New Roman" w:hAnsi="Times New Roman"/>
          <w:bCs/>
          <w:i/>
          <w:szCs w:val="24"/>
          <w:lang w:val="bg-BG"/>
        </w:rPr>
        <w:t xml:space="preserve">(*** В работната програма се описват </w:t>
      </w:r>
      <w:r w:rsidRPr="00671305">
        <w:rPr>
          <w:rFonts w:ascii="Times New Roman" w:hAnsi="Times New Roman"/>
          <w:bCs/>
          <w:szCs w:val="24"/>
          <w:lang w:val="bg-BG"/>
        </w:rPr>
        <w:t xml:space="preserve">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в тях – с посочени параметри, от които да е видно съответствието с изискванията на възложителя; </w:t>
      </w:r>
      <w:r w:rsidRPr="00671305">
        <w:rPr>
          <w:rFonts w:ascii="Times New Roman" w:hAnsi="Times New Roman"/>
          <w:szCs w:val="24"/>
          <w:lang w:val="bg-BG"/>
        </w:rPr>
        <w:t>мерки за намаляване на затрудненията в ежедневието, идентифицирани от възложителя – достъп, външна среда (шум, запрашеност, замърсяване), предоставяне на комунални услуги (водо-, електро-, сметосъбиране);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договора; дейности за контрол на изпълнението на предложените мерки).</w:t>
      </w:r>
    </w:p>
    <w:p w14:paraId="74635117" w14:textId="77777777" w:rsidR="00C71591" w:rsidRPr="00671305" w:rsidRDefault="00C71591" w:rsidP="00C71591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  <w:u w:val="single"/>
          <w:lang w:val="bg-BG"/>
        </w:rPr>
      </w:pPr>
    </w:p>
    <w:p w14:paraId="212AC8C8" w14:textId="77777777" w:rsidR="00C71591" w:rsidRPr="007D55FA" w:rsidRDefault="00C71591" w:rsidP="00C7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7D55FA">
        <w:rPr>
          <w:rFonts w:ascii="Times New Roman" w:hAnsi="Times New Roman"/>
          <w:i/>
          <w:szCs w:val="24"/>
          <w:u w:val="single"/>
          <w:lang w:val="bg-BG"/>
        </w:rPr>
        <w:t>***Важно: Един от основните фактори за качественото изпълнение на строителните работи е влагането на материали, отговарящи на нормативните изисквания и предписанията на инвестиционния проект.</w:t>
      </w:r>
    </w:p>
    <w:p w14:paraId="01656A04" w14:textId="77777777" w:rsidR="00C71591" w:rsidRPr="007D55FA" w:rsidRDefault="00C71591" w:rsidP="00C7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7D55FA">
        <w:rPr>
          <w:rFonts w:ascii="Times New Roman" w:hAnsi="Times New Roman"/>
          <w:i/>
          <w:szCs w:val="24"/>
          <w:u w:val="single"/>
          <w:lang w:val="bg-BG"/>
        </w:rPr>
        <w:t>Комисията ще съпостави Техническото предложението на участника с изискванията на възложителя</w:t>
      </w:r>
      <w:bookmarkStart w:id="0" w:name="_GoBack"/>
      <w:bookmarkEnd w:id="0"/>
      <w:r w:rsidRPr="007D55FA">
        <w:rPr>
          <w:rFonts w:ascii="Times New Roman" w:hAnsi="Times New Roman"/>
          <w:i/>
          <w:szCs w:val="24"/>
          <w:u w:val="single"/>
          <w:lang w:val="bg-BG"/>
        </w:rPr>
        <w:t>, залегнали в документацията и одобрения инвестиционен проект. В случай на несъответствие участникът ще бъде отстранен.</w:t>
      </w:r>
    </w:p>
    <w:p w14:paraId="2AA0C843" w14:textId="77777777" w:rsidR="00C71591" w:rsidRPr="00C71591" w:rsidRDefault="00C71591" w:rsidP="00C71591">
      <w:pPr>
        <w:jc w:val="both"/>
        <w:rPr>
          <w:rFonts w:ascii="Times New Roman" w:hAnsi="Times New Roman"/>
          <w:bCs/>
          <w:i/>
          <w:szCs w:val="24"/>
          <w:highlight w:val="yellow"/>
          <w:u w:val="single"/>
          <w:lang w:val="bg-BG"/>
        </w:rPr>
      </w:pPr>
    </w:p>
    <w:p w14:paraId="752F7DA4" w14:textId="77777777" w:rsidR="0014010F" w:rsidRPr="00671305" w:rsidRDefault="00671305" w:rsidP="00671305">
      <w:pPr>
        <w:jc w:val="both"/>
        <w:rPr>
          <w:rFonts w:ascii="Times New Roman" w:hAnsi="Times New Roman"/>
          <w:szCs w:val="24"/>
          <w:lang w:val="bg-BG"/>
        </w:rPr>
      </w:pPr>
      <w:r w:rsidRPr="00671305">
        <w:rPr>
          <w:rFonts w:ascii="Times New Roman" w:hAnsi="Times New Roman"/>
          <w:b/>
          <w:bCs/>
          <w:lang w:val="bg-BG"/>
        </w:rPr>
        <w:t>Приложение №2</w:t>
      </w:r>
      <w:r w:rsidR="001659C5">
        <w:rPr>
          <w:rFonts w:ascii="Times New Roman" w:hAnsi="Times New Roman"/>
          <w:b/>
          <w:bCs/>
          <w:lang w:val="bg-BG"/>
        </w:rPr>
        <w:t xml:space="preserve"> </w:t>
      </w:r>
      <w:r w:rsidRPr="00671305">
        <w:rPr>
          <w:rFonts w:ascii="Times New Roman" w:hAnsi="Times New Roman"/>
          <w:b/>
          <w:bCs/>
          <w:lang w:val="bg-BG"/>
        </w:rPr>
        <w:t>-</w:t>
      </w:r>
      <w:r w:rsidR="00C71591" w:rsidRPr="00671305">
        <w:rPr>
          <w:rFonts w:ascii="Times New Roman" w:hAnsi="Times New Roman"/>
          <w:b/>
          <w:bCs/>
          <w:lang w:val="bg-BG"/>
        </w:rPr>
        <w:t xml:space="preserve">Линеен график за изпълнение на поръчката -  </w:t>
      </w:r>
      <w:r w:rsidR="0014010F" w:rsidRPr="00671305">
        <w:rPr>
          <w:rFonts w:ascii="Times New Roman" w:hAnsi="Times New Roman"/>
          <w:szCs w:val="24"/>
          <w:lang w:val="bg-BG"/>
        </w:rPr>
        <w:t>(посочени в условни дати: напр. ден  1, ден 2, ден 3.....);</w:t>
      </w:r>
    </w:p>
    <w:p w14:paraId="39F3F6F9" w14:textId="77777777" w:rsidR="0014010F" w:rsidRPr="002A524F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Срокове за завършване на отделните СМР;</w:t>
      </w:r>
    </w:p>
    <w:p w14:paraId="5F569063" w14:textId="77777777" w:rsidR="0014010F" w:rsidRPr="002A524F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Срокове за изпитвания и проби (когато е необходимо);</w:t>
      </w:r>
    </w:p>
    <w:p w14:paraId="16EE0F51" w14:textId="77777777" w:rsidR="0014010F" w:rsidRPr="002A524F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Работна ръка, необходима за изпълнение на съответното СМР;</w:t>
      </w:r>
    </w:p>
    <w:p w14:paraId="45CE58BD" w14:textId="77777777" w:rsidR="0014010F" w:rsidRPr="002A524F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Механизация, необходима за изпълнение на съответното СМР.</w:t>
      </w:r>
    </w:p>
    <w:p w14:paraId="182F1AFC" w14:textId="77777777" w:rsidR="0014010F" w:rsidRPr="002A524F" w:rsidRDefault="0014010F" w:rsidP="00154F16">
      <w:pPr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lastRenderedPageBreak/>
        <w:t>(Линейният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съотвестват на организацията и начина на изпълнение на поръчката, предложен от участника).</w:t>
      </w:r>
    </w:p>
    <w:p w14:paraId="622B0498" w14:textId="77777777" w:rsidR="0014010F" w:rsidRPr="002A524F" w:rsidRDefault="0014010F" w:rsidP="00154F16">
      <w:pPr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 xml:space="preserve">Сроковете предвидени в линейния график трябва да съответстват на сроковете за изпълнение на поръчката, предложени от съответния участник. Предвидената работна ръка и механизация трябва да съответстват на предвиденото в </w:t>
      </w:r>
      <w:r w:rsidR="00671305">
        <w:rPr>
          <w:rFonts w:ascii="Times New Roman" w:hAnsi="Times New Roman"/>
          <w:i/>
          <w:szCs w:val="24"/>
          <w:lang w:val="bg-BG"/>
        </w:rPr>
        <w:t xml:space="preserve">работната програма и </w:t>
      </w:r>
      <w:r w:rsidRPr="002A524F">
        <w:rPr>
          <w:rFonts w:ascii="Times New Roman" w:hAnsi="Times New Roman"/>
          <w:i/>
          <w:szCs w:val="24"/>
          <w:lang w:val="bg-BG"/>
        </w:rPr>
        <w:t>представен</w:t>
      </w:r>
      <w:r w:rsidR="00671305">
        <w:rPr>
          <w:rFonts w:ascii="Times New Roman" w:hAnsi="Times New Roman"/>
          <w:i/>
          <w:szCs w:val="24"/>
          <w:lang w:val="bg-BG"/>
        </w:rPr>
        <w:t>ите диаграма на строителната механизация и диаграма на работната ръка</w:t>
      </w:r>
      <w:r w:rsidRPr="002A524F">
        <w:rPr>
          <w:rFonts w:ascii="Times New Roman" w:hAnsi="Times New Roman"/>
          <w:i/>
          <w:szCs w:val="24"/>
          <w:lang w:val="bg-BG"/>
        </w:rPr>
        <w:t>).</w:t>
      </w:r>
    </w:p>
    <w:p w14:paraId="275C2D43" w14:textId="77777777" w:rsidR="00671305" w:rsidRPr="00342934" w:rsidRDefault="00671305" w:rsidP="00671305">
      <w:pPr>
        <w:jc w:val="both"/>
        <w:rPr>
          <w:rFonts w:ascii="Times New Roman" w:hAnsi="Times New Roman"/>
          <w:b/>
          <w:bCs/>
          <w:szCs w:val="24"/>
        </w:rPr>
      </w:pPr>
    </w:p>
    <w:p w14:paraId="1641285A" w14:textId="77777777" w:rsidR="00C71591" w:rsidRPr="00671305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  <w:r w:rsidRPr="00671305">
        <w:rPr>
          <w:rFonts w:ascii="Times New Roman" w:hAnsi="Times New Roman"/>
          <w:b/>
          <w:bCs/>
          <w:szCs w:val="24"/>
          <w:lang w:val="bg-BG"/>
        </w:rPr>
        <w:t>Приложение №3</w:t>
      </w:r>
      <w:r w:rsidR="001659C5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671305">
        <w:rPr>
          <w:rFonts w:ascii="Times New Roman" w:hAnsi="Times New Roman"/>
          <w:b/>
          <w:bCs/>
          <w:szCs w:val="24"/>
          <w:lang w:val="bg-BG"/>
        </w:rPr>
        <w:t>-</w:t>
      </w:r>
      <w:r w:rsidR="001659C5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C71591" w:rsidRPr="00671305">
        <w:rPr>
          <w:rFonts w:ascii="Times New Roman" w:hAnsi="Times New Roman"/>
          <w:b/>
          <w:bCs/>
          <w:szCs w:val="24"/>
          <w:lang w:val="bg-BG"/>
        </w:rPr>
        <w:t>Диаграма на строителната механизация</w:t>
      </w:r>
    </w:p>
    <w:p w14:paraId="5CB5C355" w14:textId="77777777" w:rsidR="00C71591" w:rsidRPr="00671305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  <w:r w:rsidRPr="00671305">
        <w:rPr>
          <w:rFonts w:ascii="Times New Roman" w:hAnsi="Times New Roman"/>
          <w:b/>
          <w:szCs w:val="24"/>
          <w:lang w:val="bg-BG"/>
        </w:rPr>
        <w:t>Приложение №4</w:t>
      </w:r>
      <w:r w:rsidR="001659C5">
        <w:rPr>
          <w:rFonts w:ascii="Times New Roman" w:hAnsi="Times New Roman"/>
          <w:b/>
          <w:szCs w:val="24"/>
          <w:lang w:val="bg-BG"/>
        </w:rPr>
        <w:t xml:space="preserve"> </w:t>
      </w:r>
      <w:r w:rsidRPr="00671305">
        <w:rPr>
          <w:rFonts w:ascii="Times New Roman" w:hAnsi="Times New Roman"/>
          <w:b/>
          <w:szCs w:val="24"/>
          <w:lang w:val="bg-BG"/>
        </w:rPr>
        <w:t>-</w:t>
      </w:r>
      <w:r w:rsidR="001659C5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="00C71591" w:rsidRPr="00671305">
        <w:rPr>
          <w:rFonts w:ascii="Times New Roman" w:hAnsi="Times New Roman"/>
          <w:b/>
          <w:szCs w:val="24"/>
        </w:rPr>
        <w:t>Диаграма</w:t>
      </w:r>
      <w:proofErr w:type="spellEnd"/>
      <w:r w:rsidR="00C71591" w:rsidRPr="00671305">
        <w:rPr>
          <w:rFonts w:ascii="Times New Roman" w:hAnsi="Times New Roman"/>
          <w:b/>
          <w:szCs w:val="24"/>
        </w:rPr>
        <w:t xml:space="preserve"> </w:t>
      </w:r>
      <w:proofErr w:type="spellStart"/>
      <w:r w:rsidR="00C71591" w:rsidRPr="00671305">
        <w:rPr>
          <w:rFonts w:ascii="Times New Roman" w:hAnsi="Times New Roman"/>
          <w:b/>
          <w:szCs w:val="24"/>
        </w:rPr>
        <w:t>на</w:t>
      </w:r>
      <w:proofErr w:type="spellEnd"/>
      <w:r w:rsidR="00C71591" w:rsidRPr="00671305">
        <w:rPr>
          <w:rFonts w:ascii="Times New Roman" w:hAnsi="Times New Roman"/>
          <w:b/>
          <w:szCs w:val="24"/>
        </w:rPr>
        <w:t xml:space="preserve"> </w:t>
      </w:r>
      <w:proofErr w:type="spellStart"/>
      <w:r w:rsidR="00C71591" w:rsidRPr="00671305">
        <w:rPr>
          <w:rFonts w:ascii="Times New Roman" w:hAnsi="Times New Roman"/>
          <w:b/>
          <w:szCs w:val="24"/>
        </w:rPr>
        <w:t>работната</w:t>
      </w:r>
      <w:proofErr w:type="spellEnd"/>
      <w:r w:rsidR="00C71591" w:rsidRPr="00671305">
        <w:rPr>
          <w:rFonts w:ascii="Times New Roman" w:hAnsi="Times New Roman"/>
          <w:b/>
          <w:szCs w:val="24"/>
        </w:rPr>
        <w:t xml:space="preserve"> </w:t>
      </w:r>
      <w:proofErr w:type="spellStart"/>
      <w:r w:rsidR="00C71591" w:rsidRPr="00671305">
        <w:rPr>
          <w:rFonts w:ascii="Times New Roman" w:hAnsi="Times New Roman"/>
          <w:b/>
          <w:szCs w:val="24"/>
        </w:rPr>
        <w:t>ръка</w:t>
      </w:r>
      <w:proofErr w:type="spellEnd"/>
      <w:r w:rsidR="00C71591" w:rsidRPr="00671305">
        <w:rPr>
          <w:rFonts w:ascii="Times New Roman" w:hAnsi="Times New Roman"/>
          <w:b/>
          <w:szCs w:val="24"/>
        </w:rPr>
        <w:t xml:space="preserve"> </w:t>
      </w:r>
    </w:p>
    <w:p w14:paraId="44138E63" w14:textId="77777777" w:rsidR="00671305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  <w:r w:rsidRPr="00671305">
        <w:rPr>
          <w:rFonts w:ascii="Times New Roman" w:hAnsi="Times New Roman"/>
          <w:b/>
          <w:szCs w:val="24"/>
          <w:lang w:val="bg-BG"/>
        </w:rPr>
        <w:t>Приложение №5</w:t>
      </w:r>
      <w:r w:rsidR="001659C5">
        <w:rPr>
          <w:rFonts w:ascii="Times New Roman" w:hAnsi="Times New Roman"/>
          <w:b/>
          <w:szCs w:val="24"/>
          <w:lang w:val="bg-BG"/>
        </w:rPr>
        <w:t xml:space="preserve"> </w:t>
      </w:r>
      <w:r w:rsidRPr="00671305">
        <w:rPr>
          <w:rFonts w:ascii="Times New Roman" w:hAnsi="Times New Roman"/>
          <w:b/>
          <w:szCs w:val="24"/>
          <w:lang w:val="bg-BG"/>
        </w:rPr>
        <w:t>-</w:t>
      </w:r>
      <w:r w:rsidR="001659C5">
        <w:rPr>
          <w:rFonts w:ascii="Times New Roman" w:hAnsi="Times New Roman"/>
          <w:b/>
          <w:szCs w:val="24"/>
          <w:lang w:val="bg-BG"/>
        </w:rPr>
        <w:t xml:space="preserve"> </w:t>
      </w:r>
      <w:r w:rsidRPr="00671305">
        <w:rPr>
          <w:rFonts w:ascii="Times New Roman" w:hAnsi="Times New Roman"/>
          <w:b/>
          <w:szCs w:val="24"/>
          <w:lang w:val="bg-BG"/>
        </w:rPr>
        <w:t>„Технически характеристики на строителните материали, които ще бъдат вложени, при изпълнение на СМР“ (по образец)</w:t>
      </w:r>
    </w:p>
    <w:p w14:paraId="3D4A4521" w14:textId="77777777" w:rsidR="00671305" w:rsidRPr="00671305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654AE2AB" w14:textId="77777777" w:rsidR="00C71591" w:rsidRPr="00671305" w:rsidRDefault="00C71591" w:rsidP="00C715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671305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1591" w:rsidRPr="00671305" w14:paraId="41259B8F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B89B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B6CD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71591" w:rsidRPr="00671305" w14:paraId="0E05650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828E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77FA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671305" w14:paraId="53DE5546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66CE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89FC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671305" w14:paraId="736CC7EE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460F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68F1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C02A54" w14:paraId="743ACFA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E242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CDED" w14:textId="77777777" w:rsidR="00C71591" w:rsidRPr="00C02A54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0F3DB368" w14:textId="77777777" w:rsidR="001B33A2" w:rsidRDefault="001B33A2">
      <w:pPr>
        <w:rPr>
          <w:lang w:val="bg-BG"/>
        </w:rPr>
      </w:pPr>
    </w:p>
    <w:p w14:paraId="4D185FFE" w14:textId="77777777" w:rsidR="00671305" w:rsidRDefault="00671305">
      <w:pPr>
        <w:rPr>
          <w:lang w:val="bg-BG"/>
        </w:rPr>
      </w:pPr>
    </w:p>
    <w:p w14:paraId="3B276A7E" w14:textId="77777777" w:rsidR="00671305" w:rsidRDefault="00671305">
      <w:pPr>
        <w:rPr>
          <w:lang w:val="bg-BG"/>
        </w:rPr>
      </w:pPr>
    </w:p>
    <w:p w14:paraId="722D27BB" w14:textId="77777777" w:rsidR="00671305" w:rsidRDefault="00671305">
      <w:pPr>
        <w:rPr>
          <w:lang w:val="bg-BG"/>
        </w:rPr>
      </w:pPr>
    </w:p>
    <w:p w14:paraId="495A2778" w14:textId="77777777" w:rsidR="00671305" w:rsidRDefault="00671305">
      <w:pPr>
        <w:rPr>
          <w:lang w:val="bg-BG"/>
        </w:rPr>
      </w:pPr>
    </w:p>
    <w:p w14:paraId="22A90E39" w14:textId="77777777" w:rsidR="00671305" w:rsidRDefault="00671305">
      <w:pPr>
        <w:rPr>
          <w:lang w:val="bg-BG"/>
        </w:rPr>
      </w:pPr>
    </w:p>
    <w:p w14:paraId="4A935C33" w14:textId="77777777" w:rsidR="00671305" w:rsidRDefault="00671305">
      <w:pPr>
        <w:rPr>
          <w:lang w:val="bg-BG"/>
        </w:rPr>
      </w:pPr>
    </w:p>
    <w:p w14:paraId="1244F2E9" w14:textId="77777777" w:rsidR="00671305" w:rsidRDefault="00671305">
      <w:pPr>
        <w:rPr>
          <w:lang w:val="bg-BG"/>
        </w:rPr>
      </w:pPr>
    </w:p>
    <w:p w14:paraId="7A279B13" w14:textId="77777777" w:rsidR="00671305" w:rsidRDefault="00671305">
      <w:pPr>
        <w:rPr>
          <w:lang w:val="bg-BG"/>
        </w:rPr>
      </w:pPr>
    </w:p>
    <w:p w14:paraId="5C751E36" w14:textId="77777777" w:rsidR="00671305" w:rsidRDefault="00671305">
      <w:pPr>
        <w:rPr>
          <w:lang w:val="bg-BG"/>
        </w:rPr>
      </w:pPr>
    </w:p>
    <w:p w14:paraId="1414F6A1" w14:textId="77777777" w:rsidR="00671305" w:rsidRDefault="00671305">
      <w:pPr>
        <w:rPr>
          <w:lang w:val="bg-BG"/>
        </w:rPr>
      </w:pPr>
    </w:p>
    <w:p w14:paraId="03463F61" w14:textId="77777777" w:rsidR="00671305" w:rsidRDefault="00671305">
      <w:pPr>
        <w:rPr>
          <w:lang w:val="bg-BG"/>
        </w:rPr>
      </w:pPr>
    </w:p>
    <w:p w14:paraId="38FA2B41" w14:textId="77777777" w:rsidR="00671305" w:rsidRDefault="00671305">
      <w:pPr>
        <w:rPr>
          <w:lang w:val="bg-BG"/>
        </w:rPr>
      </w:pPr>
    </w:p>
    <w:p w14:paraId="705A2D3C" w14:textId="77777777" w:rsidR="00671305" w:rsidRDefault="00671305">
      <w:pPr>
        <w:rPr>
          <w:lang w:val="bg-BG"/>
        </w:rPr>
      </w:pPr>
    </w:p>
    <w:p w14:paraId="4E8658B9" w14:textId="77777777" w:rsidR="00671305" w:rsidRDefault="00671305">
      <w:pPr>
        <w:rPr>
          <w:lang w:val="bg-BG"/>
        </w:rPr>
      </w:pPr>
    </w:p>
    <w:p w14:paraId="130689DA" w14:textId="77777777" w:rsidR="00671305" w:rsidRDefault="00671305">
      <w:pPr>
        <w:rPr>
          <w:lang w:val="bg-BG"/>
        </w:rPr>
      </w:pPr>
    </w:p>
    <w:p w14:paraId="7CE31F19" w14:textId="77777777" w:rsidR="00671305" w:rsidRDefault="00671305">
      <w:pPr>
        <w:rPr>
          <w:lang w:val="bg-BG"/>
        </w:rPr>
      </w:pPr>
    </w:p>
    <w:p w14:paraId="302CF70C" w14:textId="77777777" w:rsidR="00671305" w:rsidRDefault="00671305">
      <w:pPr>
        <w:rPr>
          <w:lang w:val="bg-BG"/>
        </w:rPr>
      </w:pPr>
    </w:p>
    <w:p w14:paraId="480E4FAA" w14:textId="77777777" w:rsidR="00671305" w:rsidRDefault="00671305">
      <w:pPr>
        <w:rPr>
          <w:lang w:val="bg-BG"/>
        </w:rPr>
      </w:pPr>
    </w:p>
    <w:p w14:paraId="68131176" w14:textId="77777777" w:rsidR="00671305" w:rsidRDefault="00671305">
      <w:pPr>
        <w:rPr>
          <w:lang w:val="bg-BG"/>
        </w:rPr>
      </w:pPr>
    </w:p>
    <w:p w14:paraId="3E91BA81" w14:textId="77777777" w:rsidR="00671305" w:rsidRDefault="00671305">
      <w:pPr>
        <w:rPr>
          <w:lang w:val="bg-BG"/>
        </w:rPr>
      </w:pPr>
    </w:p>
    <w:p w14:paraId="77ACAA25" w14:textId="77777777" w:rsidR="00671305" w:rsidRDefault="00671305">
      <w:pPr>
        <w:rPr>
          <w:lang w:val="bg-BG"/>
        </w:rPr>
      </w:pPr>
    </w:p>
    <w:p w14:paraId="360851FE" w14:textId="77777777" w:rsidR="00671305" w:rsidRDefault="00671305">
      <w:pPr>
        <w:rPr>
          <w:lang w:val="bg-BG"/>
        </w:rPr>
      </w:pPr>
    </w:p>
    <w:p w14:paraId="783E3D2F" w14:textId="77777777" w:rsidR="001659C5" w:rsidRDefault="001659C5" w:rsidP="00671305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06BE31F5" w14:textId="77777777" w:rsidR="001659C5" w:rsidRDefault="001659C5" w:rsidP="00671305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498F3D79" w14:textId="77777777" w:rsidR="001659C5" w:rsidRDefault="001659C5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br w:type="page"/>
      </w:r>
    </w:p>
    <w:p w14:paraId="17363103" w14:textId="77777777" w:rsidR="00671305" w:rsidRPr="00D076BF" w:rsidRDefault="00671305" w:rsidP="00671305">
      <w:pPr>
        <w:jc w:val="righ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ПРИЛОЖЕНИЕ № 5</w:t>
      </w:r>
    </w:p>
    <w:p w14:paraId="150302B4" w14:textId="77777777" w:rsidR="00671305" w:rsidRPr="00D076BF" w:rsidRDefault="00671305" w:rsidP="00671305">
      <w:pPr>
        <w:jc w:val="right"/>
        <w:rPr>
          <w:rFonts w:ascii="Times New Roman" w:hAnsi="Times New Roman"/>
          <w:szCs w:val="24"/>
          <w:lang w:val="bg-BG"/>
        </w:rPr>
      </w:pPr>
    </w:p>
    <w:p w14:paraId="2F8B793A" w14:textId="77777777" w:rsidR="00671305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Технически характеристики</w:t>
      </w:r>
    </w:p>
    <w:p w14:paraId="14B664A3" w14:textId="77777777" w:rsidR="00671305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на строителните материали, които ще бъдат вложени, при изпълнение на СМ</w:t>
      </w:r>
      <w:r>
        <w:rPr>
          <w:rFonts w:ascii="Times New Roman" w:hAnsi="Times New Roman"/>
          <w:b/>
          <w:szCs w:val="24"/>
          <w:lang w:val="bg-BG"/>
        </w:rPr>
        <w:t>Р</w:t>
      </w:r>
    </w:p>
    <w:p w14:paraId="343F8E64" w14:textId="77777777" w:rsidR="00671305" w:rsidRDefault="00671305" w:rsidP="00671305">
      <w:pPr>
        <w:jc w:val="center"/>
        <w:rPr>
          <w:rFonts w:ascii="Times New Roman" w:hAnsi="Times New Roman"/>
          <w:szCs w:val="24"/>
        </w:rPr>
      </w:pPr>
    </w:p>
    <w:tbl>
      <w:tblPr>
        <w:tblStyle w:val="a6"/>
        <w:tblW w:w="8755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79"/>
        <w:gridCol w:w="3721"/>
        <w:gridCol w:w="2518"/>
        <w:gridCol w:w="2037"/>
      </w:tblGrid>
      <w:tr w:rsidR="00671305" w:rsidRPr="001E17B9" w14:paraId="18217DA7" w14:textId="77777777" w:rsidTr="001E17B9">
        <w:tc>
          <w:tcPr>
            <w:tcW w:w="479" w:type="dxa"/>
            <w:shd w:val="clear" w:color="auto" w:fill="B8CCE4" w:themeFill="accent1" w:themeFillTint="66"/>
            <w:vAlign w:val="center"/>
          </w:tcPr>
          <w:p w14:paraId="05466F9E" w14:textId="77777777" w:rsidR="00671305" w:rsidRPr="001E17B9" w:rsidRDefault="00671305" w:rsidP="001E17B9">
            <w:pPr>
              <w:rPr>
                <w:rFonts w:ascii="Times New Roman" w:hAnsi="Times New Roman"/>
                <w:b/>
              </w:rPr>
            </w:pPr>
            <w:r w:rsidRPr="001E17B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21" w:type="dxa"/>
            <w:shd w:val="clear" w:color="auto" w:fill="B8CCE4" w:themeFill="accent1" w:themeFillTint="66"/>
            <w:vAlign w:val="center"/>
          </w:tcPr>
          <w:p w14:paraId="7A34B957" w14:textId="77777777" w:rsidR="00671305" w:rsidRPr="001E17B9" w:rsidRDefault="00671305" w:rsidP="001E17B9">
            <w:pPr>
              <w:rPr>
                <w:rFonts w:ascii="Times New Roman" w:hAnsi="Times New Roman"/>
                <w:b/>
              </w:rPr>
            </w:pPr>
            <w:r w:rsidRPr="001E17B9">
              <w:rPr>
                <w:rFonts w:ascii="Times New Roman" w:hAnsi="Times New Roman"/>
                <w:b/>
              </w:rPr>
              <w:t>ВИД ХАРАКТЕРИСТИКИ</w:t>
            </w:r>
          </w:p>
        </w:tc>
        <w:tc>
          <w:tcPr>
            <w:tcW w:w="2518" w:type="dxa"/>
            <w:shd w:val="clear" w:color="auto" w:fill="B8CCE4" w:themeFill="accent1" w:themeFillTint="66"/>
            <w:vAlign w:val="center"/>
          </w:tcPr>
          <w:p w14:paraId="53B7409B" w14:textId="77777777" w:rsidR="00671305" w:rsidRPr="001E17B9" w:rsidRDefault="00671305" w:rsidP="001E17B9">
            <w:pPr>
              <w:rPr>
                <w:rFonts w:ascii="Times New Roman" w:hAnsi="Times New Roman"/>
                <w:b/>
              </w:rPr>
            </w:pPr>
            <w:r w:rsidRPr="001E17B9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037" w:type="dxa"/>
            <w:shd w:val="clear" w:color="auto" w:fill="B8CCE4" w:themeFill="accent1" w:themeFillTint="66"/>
            <w:vAlign w:val="center"/>
          </w:tcPr>
          <w:p w14:paraId="383659D8" w14:textId="77777777" w:rsidR="00671305" w:rsidRPr="001E17B9" w:rsidRDefault="00671305" w:rsidP="001E17B9">
            <w:pPr>
              <w:rPr>
                <w:rFonts w:ascii="Times New Roman" w:hAnsi="Times New Roman"/>
                <w:b/>
              </w:rPr>
            </w:pPr>
            <w:proofErr w:type="spellStart"/>
            <w:r w:rsidRPr="001E17B9">
              <w:rPr>
                <w:rFonts w:ascii="Times New Roman" w:hAnsi="Times New Roman"/>
                <w:b/>
              </w:rPr>
              <w:t>Характеристики</w:t>
            </w:r>
            <w:proofErr w:type="spellEnd"/>
            <w:r w:rsidRPr="001E17B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7B9">
              <w:rPr>
                <w:rFonts w:ascii="Times New Roman" w:hAnsi="Times New Roman"/>
                <w:b/>
              </w:rPr>
              <w:t>на</w:t>
            </w:r>
            <w:proofErr w:type="spellEnd"/>
            <w:r w:rsidRPr="001E17B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7B9">
              <w:rPr>
                <w:rFonts w:ascii="Times New Roman" w:hAnsi="Times New Roman"/>
                <w:b/>
              </w:rPr>
              <w:t>предложения</w:t>
            </w:r>
            <w:proofErr w:type="spellEnd"/>
            <w:r w:rsidRPr="001E17B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7B9">
              <w:rPr>
                <w:rFonts w:ascii="Times New Roman" w:hAnsi="Times New Roman"/>
                <w:b/>
              </w:rPr>
              <w:t>материал</w:t>
            </w:r>
            <w:proofErr w:type="spellEnd"/>
          </w:p>
        </w:tc>
      </w:tr>
      <w:tr w:rsidR="001E17B9" w:rsidRPr="001E17B9" w14:paraId="7EF45FC0" w14:textId="77777777" w:rsidTr="001E17B9">
        <w:tc>
          <w:tcPr>
            <w:tcW w:w="8755" w:type="dxa"/>
            <w:gridSpan w:val="4"/>
            <w:shd w:val="clear" w:color="auto" w:fill="B8CCE4" w:themeFill="accent1" w:themeFillTint="66"/>
            <w:vAlign w:val="center"/>
          </w:tcPr>
          <w:p w14:paraId="57DE1C66" w14:textId="77777777" w:rsidR="001E17B9" w:rsidRPr="001E17B9" w:rsidRDefault="001E17B9" w:rsidP="001E17B9">
            <w:pPr>
              <w:rPr>
                <w:rFonts w:ascii="Times New Roman" w:hAnsi="Times New Roman"/>
                <w:b/>
              </w:rPr>
            </w:pPr>
            <w:r w:rsidRPr="001E17B9">
              <w:rPr>
                <w:rFonts w:ascii="Times New Roman" w:hAnsi="Times New Roman"/>
                <w:b/>
                <w:lang w:val="bg-BG"/>
              </w:rPr>
              <w:t>Бетонови бордюри 180/350/мм</w:t>
            </w:r>
          </w:p>
        </w:tc>
      </w:tr>
      <w:tr w:rsidR="00671305" w:rsidRPr="001E17B9" w14:paraId="24AECED5" w14:textId="77777777" w:rsidTr="001E17B9">
        <w:tc>
          <w:tcPr>
            <w:tcW w:w="479" w:type="dxa"/>
          </w:tcPr>
          <w:p w14:paraId="000A3BC5" w14:textId="77777777" w:rsidR="00671305" w:rsidRPr="001E17B9" w:rsidRDefault="00671305" w:rsidP="0067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23A3A127" w14:textId="77777777" w:rsidR="00671305" w:rsidRPr="001E17B9" w:rsidRDefault="001E17B9" w:rsidP="001E17B9">
            <w:pPr>
              <w:rPr>
                <w:rFonts w:ascii="Times New Roman" w:hAnsi="Times New Roman"/>
              </w:rPr>
            </w:pPr>
            <w:r w:rsidRPr="001E17B9">
              <w:rPr>
                <w:rFonts w:ascii="Times New Roman" w:eastAsia="Arial Narrow" w:hAnsi="Times New Roman"/>
                <w:lang w:val="bg-BG"/>
              </w:rPr>
              <w:t>Якост на опън при огъване</w:t>
            </w:r>
          </w:p>
        </w:tc>
        <w:tc>
          <w:tcPr>
            <w:tcW w:w="2518" w:type="dxa"/>
          </w:tcPr>
          <w:p w14:paraId="576A0B91" w14:textId="77777777" w:rsidR="00671305" w:rsidRPr="001E17B9" w:rsidRDefault="00671305" w:rsidP="001E17B9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1A4A9C36" w14:textId="77777777" w:rsidR="00671305" w:rsidRPr="001E17B9" w:rsidRDefault="00671305" w:rsidP="001E17B9">
            <w:pPr>
              <w:rPr>
                <w:rFonts w:ascii="Times New Roman" w:hAnsi="Times New Roman"/>
                <w:lang w:val="bg-BG" w:eastAsia="zh-CN"/>
              </w:rPr>
            </w:pPr>
          </w:p>
          <w:p w14:paraId="3B5771A0" w14:textId="77777777" w:rsidR="00671305" w:rsidRPr="001E17B9" w:rsidRDefault="001E17B9" w:rsidP="001E17B9">
            <w:pPr>
              <w:rPr>
                <w:rFonts w:ascii="Times New Roman" w:hAnsi="Times New Roman"/>
                <w:lang w:val="bg-BG" w:eastAsia="zh-CN"/>
              </w:rPr>
            </w:pPr>
            <w:r w:rsidRPr="001E17B9">
              <w:rPr>
                <w:rFonts w:ascii="Times New Roman" w:hAnsi="Times New Roman"/>
                <w:lang w:val="bg-BG" w:eastAsia="zh-CN"/>
              </w:rPr>
              <w:t>......</w:t>
            </w:r>
            <w:r w:rsidRPr="001E17B9">
              <w:rPr>
                <w:rFonts w:ascii="Times New Roman" w:hAnsi="Times New Roman"/>
                <w:i/>
                <w:lang w:val="bg-BG" w:eastAsia="zh-CN"/>
              </w:rPr>
              <w:t xml:space="preserve"> Мра</w:t>
            </w:r>
          </w:p>
        </w:tc>
      </w:tr>
      <w:tr w:rsidR="00671305" w:rsidRPr="001E17B9" w14:paraId="24E74C90" w14:textId="77777777" w:rsidTr="001E17B9">
        <w:tc>
          <w:tcPr>
            <w:tcW w:w="479" w:type="dxa"/>
          </w:tcPr>
          <w:p w14:paraId="614194B3" w14:textId="77777777" w:rsidR="00671305" w:rsidRPr="001E17B9" w:rsidRDefault="00671305" w:rsidP="0067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2BF27045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Устойчивост на замръзване/размразяване (загуба на маса)</w:t>
            </w:r>
          </w:p>
          <w:p w14:paraId="0EC9C75C" w14:textId="77777777" w:rsidR="00671305" w:rsidRPr="001E17B9" w:rsidRDefault="00671305" w:rsidP="001E17B9">
            <w:pPr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14:paraId="6DF1C20D" w14:textId="77777777" w:rsidR="00671305" w:rsidRPr="001E17B9" w:rsidRDefault="00671305" w:rsidP="001E17B9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6EAE5E50" w14:textId="77777777" w:rsidR="00671305" w:rsidRPr="001E17B9" w:rsidRDefault="00671305" w:rsidP="001E17B9">
            <w:pPr>
              <w:rPr>
                <w:rFonts w:ascii="Times New Roman" w:hAnsi="Times New Roman"/>
                <w:i/>
                <w:lang w:val="bg-BG" w:eastAsia="zh-CN"/>
              </w:rPr>
            </w:pPr>
          </w:p>
          <w:p w14:paraId="32650AFD" w14:textId="77777777" w:rsidR="00671305" w:rsidRPr="001E17B9" w:rsidRDefault="00671305" w:rsidP="001E17B9">
            <w:pPr>
              <w:rPr>
                <w:rFonts w:ascii="Times New Roman" w:hAnsi="Times New Roman"/>
              </w:rPr>
            </w:pPr>
          </w:p>
          <w:p w14:paraId="69636359" w14:textId="77777777" w:rsidR="001E17B9" w:rsidRPr="001E17B9" w:rsidRDefault="001E17B9" w:rsidP="001E17B9">
            <w:pPr>
              <w:rPr>
                <w:rFonts w:ascii="Times New Roman" w:hAnsi="Times New Roman"/>
              </w:rPr>
            </w:pPr>
            <w:r w:rsidRPr="001E17B9">
              <w:rPr>
                <w:rFonts w:ascii="Times New Roman" w:hAnsi="Times New Roman"/>
              </w:rPr>
              <w:t>……….</w:t>
            </w:r>
            <w:r w:rsidRPr="001E17B9">
              <w:rPr>
                <w:rFonts w:ascii="Times New Roman" w:hAnsi="Times New Roman"/>
                <w:i/>
                <w:lang w:val="bg-BG"/>
              </w:rPr>
              <w:t xml:space="preserve"> kg/m2</w:t>
            </w:r>
          </w:p>
        </w:tc>
      </w:tr>
      <w:tr w:rsidR="001E17B9" w:rsidRPr="001E17B9" w14:paraId="005231DE" w14:textId="77777777" w:rsidTr="001E17B9">
        <w:tc>
          <w:tcPr>
            <w:tcW w:w="8755" w:type="dxa"/>
            <w:gridSpan w:val="4"/>
            <w:shd w:val="clear" w:color="auto" w:fill="C6D9F1" w:themeFill="text2" w:themeFillTint="33"/>
          </w:tcPr>
          <w:p w14:paraId="5870F41F" w14:textId="77777777" w:rsidR="001E17B9" w:rsidRPr="001E17B9" w:rsidRDefault="001E17B9" w:rsidP="001E17B9">
            <w:pPr>
              <w:rPr>
                <w:rFonts w:ascii="Times New Roman" w:hAnsi="Times New Roman"/>
                <w:b/>
              </w:rPr>
            </w:pPr>
            <w:r w:rsidRPr="001E17B9">
              <w:rPr>
                <w:rFonts w:ascii="Times New Roman" w:hAnsi="Times New Roman"/>
                <w:b/>
              </w:rPr>
              <w:t xml:space="preserve">Бетонови павета 200/100/60мм </w:t>
            </w:r>
          </w:p>
        </w:tc>
      </w:tr>
      <w:tr w:rsidR="001E17B9" w:rsidRPr="001E17B9" w14:paraId="15139B39" w14:textId="77777777" w:rsidTr="001E17B9">
        <w:tc>
          <w:tcPr>
            <w:tcW w:w="479" w:type="dxa"/>
          </w:tcPr>
          <w:p w14:paraId="6C4FB4A3" w14:textId="77777777" w:rsidR="001E17B9" w:rsidRPr="001E17B9" w:rsidRDefault="001E17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48D1CAC0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Якост на разцепване и огъване</w:t>
            </w:r>
          </w:p>
        </w:tc>
        <w:tc>
          <w:tcPr>
            <w:tcW w:w="2518" w:type="dxa"/>
          </w:tcPr>
          <w:p w14:paraId="335C0171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6BB00FC9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  <w:p w14:paraId="5C5A73A6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...... Мра</w:t>
            </w:r>
          </w:p>
        </w:tc>
      </w:tr>
      <w:tr w:rsidR="001E17B9" w:rsidRPr="001E17B9" w14:paraId="236B9657" w14:textId="77777777" w:rsidTr="001E17B9">
        <w:tc>
          <w:tcPr>
            <w:tcW w:w="479" w:type="dxa"/>
          </w:tcPr>
          <w:p w14:paraId="2C368D1C" w14:textId="77777777" w:rsidR="001E17B9" w:rsidRPr="001E17B9" w:rsidRDefault="001E17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43D035E0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Устойчивост на замръзване/размразяване (загуба на маса)</w:t>
            </w:r>
          </w:p>
          <w:p w14:paraId="25AFAFE3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18" w:type="dxa"/>
          </w:tcPr>
          <w:p w14:paraId="5FFB6550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4A6AA3B3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  <w:p w14:paraId="7816EA9B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  <w:p w14:paraId="223341AF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………. kg/m2</w:t>
            </w:r>
          </w:p>
        </w:tc>
      </w:tr>
      <w:tr w:rsidR="00671305" w:rsidRPr="001E17B9" w14:paraId="12EE7576" w14:textId="77777777" w:rsidTr="001E17B9">
        <w:tc>
          <w:tcPr>
            <w:tcW w:w="479" w:type="dxa"/>
          </w:tcPr>
          <w:p w14:paraId="7173512F" w14:textId="77777777" w:rsidR="00671305" w:rsidRPr="001E17B9" w:rsidRDefault="00671305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6FFE6026" w14:textId="77777777" w:rsidR="00671305" w:rsidRPr="001E17B9" w:rsidRDefault="001E17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Устойчивост на изтриване</w:t>
            </w:r>
          </w:p>
        </w:tc>
        <w:tc>
          <w:tcPr>
            <w:tcW w:w="2518" w:type="dxa"/>
          </w:tcPr>
          <w:p w14:paraId="0CBB7730" w14:textId="77777777" w:rsidR="00671305" w:rsidRPr="001E17B9" w:rsidRDefault="00671305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0ED816C6" w14:textId="77777777" w:rsidR="00671305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.............. клас</w:t>
            </w:r>
          </w:p>
        </w:tc>
      </w:tr>
      <w:tr w:rsidR="001E17B9" w:rsidRPr="001E17B9" w14:paraId="2CD4726F" w14:textId="77777777" w:rsidTr="001E17B9">
        <w:tc>
          <w:tcPr>
            <w:tcW w:w="8755" w:type="dxa"/>
            <w:gridSpan w:val="4"/>
            <w:shd w:val="clear" w:color="auto" w:fill="C6D9F1" w:themeFill="text2" w:themeFillTint="33"/>
          </w:tcPr>
          <w:p w14:paraId="611CE6F0" w14:textId="77777777" w:rsidR="001E17B9" w:rsidRPr="001E17B9" w:rsidRDefault="001E17B9" w:rsidP="001E17B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Pr="001E17B9">
              <w:rPr>
                <w:rFonts w:ascii="Times New Roman" w:hAnsi="Times New Roman"/>
                <w:b/>
              </w:rPr>
              <w:t>ътната</w:t>
            </w:r>
            <w:proofErr w:type="spellEnd"/>
            <w:r w:rsidRPr="001E17B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7B9">
              <w:rPr>
                <w:rFonts w:ascii="Times New Roman" w:hAnsi="Times New Roman"/>
                <w:b/>
              </w:rPr>
              <w:t>маркировка</w:t>
            </w:r>
            <w:proofErr w:type="spellEnd"/>
            <w:r w:rsidRPr="001E17B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E17B9" w:rsidRPr="001E17B9" w14:paraId="00ADD1FA" w14:textId="77777777" w:rsidTr="001E17B9">
        <w:tc>
          <w:tcPr>
            <w:tcW w:w="479" w:type="dxa"/>
          </w:tcPr>
          <w:p w14:paraId="6D36DFB8" w14:textId="77777777" w:rsidR="001E17B9" w:rsidRPr="001E17B9" w:rsidRDefault="001E17B9" w:rsidP="0067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6D31760D" w14:textId="77777777" w:rsidR="001E17B9" w:rsidRPr="001E17B9" w:rsidRDefault="001E17B9" w:rsidP="001E17B9">
            <w:pPr>
              <w:rPr>
                <w:rFonts w:ascii="Times New Roman" w:hAnsi="Times New Roman"/>
              </w:rPr>
            </w:pPr>
            <w:r w:rsidRPr="001E17B9">
              <w:rPr>
                <w:rFonts w:ascii="Times New Roman" w:hAnsi="Times New Roman"/>
                <w:lang w:val="bg-BG"/>
              </w:rPr>
              <w:t>Дебелина на слоя на пътната маркировка</w:t>
            </w:r>
          </w:p>
        </w:tc>
        <w:tc>
          <w:tcPr>
            <w:tcW w:w="2518" w:type="dxa"/>
          </w:tcPr>
          <w:p w14:paraId="1D8AB341" w14:textId="77777777" w:rsidR="001E17B9" w:rsidRPr="001E17B9" w:rsidRDefault="001E17B9" w:rsidP="001E17B9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6D0B990E" w14:textId="77777777" w:rsidR="001E17B9" w:rsidRDefault="001E17B9" w:rsidP="001E17B9">
            <w:pPr>
              <w:rPr>
                <w:rFonts w:ascii="Times New Roman" w:hAnsi="Times New Roman"/>
                <w:lang w:val="bg-BG" w:eastAsia="zh-CN"/>
              </w:rPr>
            </w:pPr>
          </w:p>
          <w:p w14:paraId="70FBA31F" w14:textId="77777777" w:rsidR="001E17B9" w:rsidRPr="001E17B9" w:rsidRDefault="001E17B9" w:rsidP="001E17B9">
            <w:pPr>
              <w:rPr>
                <w:rFonts w:ascii="Times New Roman" w:hAnsi="Times New Roman"/>
                <w:lang w:val="bg-BG" w:eastAsia="zh-CN"/>
              </w:rPr>
            </w:pPr>
            <w:r>
              <w:rPr>
                <w:rFonts w:ascii="Times New Roman" w:hAnsi="Times New Roman"/>
                <w:lang w:val="bg-BG" w:eastAsia="zh-CN"/>
              </w:rPr>
              <w:t>................мм</w:t>
            </w:r>
          </w:p>
        </w:tc>
      </w:tr>
      <w:tr w:rsidR="001E17B9" w:rsidRPr="001E17B9" w14:paraId="4833B94B" w14:textId="77777777" w:rsidTr="001E17B9">
        <w:tc>
          <w:tcPr>
            <w:tcW w:w="479" w:type="dxa"/>
          </w:tcPr>
          <w:p w14:paraId="275D2516" w14:textId="77777777" w:rsidR="001E17B9" w:rsidRPr="001E17B9" w:rsidRDefault="001E17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3B64787D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Коефициент на яркост при разсеяно осветление</w:t>
            </w:r>
          </w:p>
        </w:tc>
        <w:tc>
          <w:tcPr>
            <w:tcW w:w="2518" w:type="dxa"/>
          </w:tcPr>
          <w:p w14:paraId="186F1AEF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7968F194" w14:textId="77777777" w:rsid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  <w:p w14:paraId="4A08A1CB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.................. </w:t>
            </w:r>
            <w:r w:rsidRPr="001E17B9">
              <w:rPr>
                <w:rFonts w:ascii="Times New Roman" w:hAnsi="Times New Roman"/>
                <w:lang w:val="bg-BG"/>
              </w:rPr>
              <w:t>Qd</w:t>
            </w:r>
          </w:p>
        </w:tc>
      </w:tr>
      <w:tr w:rsidR="001E17B9" w:rsidRPr="001E17B9" w14:paraId="22EA154A" w14:textId="77777777" w:rsidTr="001E17B9">
        <w:tc>
          <w:tcPr>
            <w:tcW w:w="479" w:type="dxa"/>
          </w:tcPr>
          <w:p w14:paraId="03585634" w14:textId="77777777" w:rsidR="001E17B9" w:rsidRPr="001E17B9" w:rsidRDefault="001E17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6EEFC834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 w:rsidRPr="001E17B9">
              <w:rPr>
                <w:rFonts w:ascii="Times New Roman" w:hAnsi="Times New Roman"/>
                <w:lang w:val="bg-BG"/>
              </w:rPr>
              <w:t>Коефициент на яркост при обратно отражение за суха маркировка</w:t>
            </w:r>
          </w:p>
        </w:tc>
        <w:tc>
          <w:tcPr>
            <w:tcW w:w="2518" w:type="dxa"/>
          </w:tcPr>
          <w:p w14:paraId="7FE05F62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5DB83367" w14:textId="77777777" w:rsid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  <w:p w14:paraId="7E98D98B" w14:textId="77777777" w:rsidR="001E17B9" w:rsidRDefault="001E17B9" w:rsidP="001E17B9">
            <w:pPr>
              <w:rPr>
                <w:rFonts w:ascii="Times New Roman" w:hAnsi="Times New Roman"/>
                <w:lang w:val="bg-BG"/>
              </w:rPr>
            </w:pPr>
          </w:p>
          <w:p w14:paraId="48DEB59D" w14:textId="77777777" w:rsidR="001E17B9" w:rsidRPr="001E17B9" w:rsidRDefault="001E17B9" w:rsidP="001E17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...........</w:t>
            </w:r>
            <w:r w:rsidRPr="001E17B9">
              <w:rPr>
                <w:rFonts w:ascii="Times New Roman" w:hAnsi="Times New Roman"/>
                <w:lang w:val="bg-BG"/>
              </w:rPr>
              <w:t xml:space="preserve"> RL</w:t>
            </w:r>
          </w:p>
        </w:tc>
      </w:tr>
    </w:tbl>
    <w:p w14:paraId="093F75C7" w14:textId="77777777" w:rsidR="00671305" w:rsidRDefault="00671305" w:rsidP="00671305">
      <w:pPr>
        <w:rPr>
          <w:rFonts w:ascii="Times New Roman" w:hAnsi="Times New Roman"/>
          <w:szCs w:val="24"/>
        </w:rPr>
      </w:pPr>
    </w:p>
    <w:p w14:paraId="6296081E" w14:textId="77777777" w:rsidR="00671305" w:rsidRDefault="00671305" w:rsidP="00671305">
      <w:pPr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1305" w:rsidRPr="00457E31" w14:paraId="0421E91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242E9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C095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671305" w:rsidRPr="00457E31" w14:paraId="59C84443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3D2C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99B4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260FFB8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AF2E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066AD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1A6695F7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32B1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9E4C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5400E06C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3DBBA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54D8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0AE761C" w14:textId="77777777" w:rsidR="00671305" w:rsidRPr="00457E31" w:rsidRDefault="00671305" w:rsidP="00671305">
      <w:pPr>
        <w:rPr>
          <w:rFonts w:ascii="Times New Roman" w:hAnsi="Times New Roman"/>
          <w:szCs w:val="24"/>
        </w:rPr>
      </w:pPr>
    </w:p>
    <w:p w14:paraId="7FF5F911" w14:textId="77777777" w:rsidR="00671305" w:rsidRDefault="00671305">
      <w:pPr>
        <w:rPr>
          <w:lang w:val="bg-BG"/>
        </w:rPr>
      </w:pPr>
    </w:p>
    <w:p w14:paraId="1A610CC5" w14:textId="77777777" w:rsidR="00671305" w:rsidRPr="00671305" w:rsidRDefault="00671305">
      <w:pPr>
        <w:rPr>
          <w:lang w:val="bg-BG"/>
        </w:rPr>
      </w:pPr>
    </w:p>
    <w:sectPr w:rsidR="00671305" w:rsidRPr="00671305" w:rsidSect="00252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42B8C"/>
    <w:rsid w:val="0014010F"/>
    <w:rsid w:val="00154F16"/>
    <w:rsid w:val="001659C5"/>
    <w:rsid w:val="001B33A2"/>
    <w:rsid w:val="001E17B9"/>
    <w:rsid w:val="00252588"/>
    <w:rsid w:val="00342934"/>
    <w:rsid w:val="004E6A99"/>
    <w:rsid w:val="00671305"/>
    <w:rsid w:val="007325E6"/>
    <w:rsid w:val="007D55FA"/>
    <w:rsid w:val="00C321D2"/>
    <w:rsid w:val="00C71591"/>
    <w:rsid w:val="00CD4810"/>
    <w:rsid w:val="00DE3AC6"/>
    <w:rsid w:val="00D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2017-02-23T08:13:00Z</dcterms:created>
  <dcterms:modified xsi:type="dcterms:W3CDTF">2017-03-06T07:11:00Z</dcterms:modified>
</cp:coreProperties>
</file>