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22DC" w14:textId="77777777" w:rsidR="00BA5235" w:rsidRPr="00616E8A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16E8A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616E8A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616E8A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616E8A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616E8A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616E8A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616E8A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616E8A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616E8A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616E8A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Pr="00616E8A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763A1B">
        <w:rPr>
          <w:rFonts w:ascii="Times New Roman" w:hAnsi="Times New Roman"/>
          <w:color w:val="000000"/>
          <w:sz w:val="36"/>
          <w:szCs w:val="24"/>
          <w:lang w:val="bg-BG"/>
        </w:rPr>
        <w:cr/>
      </w:r>
      <w:r w:rsidRPr="00616E8A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  <w:bookmarkStart w:id="0" w:name="_GoBack"/>
      <w:bookmarkEnd w:id="0"/>
    </w:p>
    <w:p w14:paraId="7FDF12DD" w14:textId="77777777" w:rsidR="00BA5235" w:rsidRPr="00616E8A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616E8A">
        <w:rPr>
          <w:rFonts w:ascii="Times New Roman" w:hAnsi="Times New Roman"/>
          <w:b/>
          <w:color w:val="000000"/>
          <w:szCs w:val="24"/>
          <w:lang w:val="bg-BG"/>
        </w:rPr>
        <w:t>НА ДОКУМЕНТИТЕ ПРЕДСТАВЕНИ</w:t>
      </w:r>
    </w:p>
    <w:p w14:paraId="51C80607" w14:textId="205F33E8" w:rsidR="00BA5235" w:rsidRPr="00616E8A" w:rsidRDefault="00BA5235" w:rsidP="00616E8A">
      <w:pPr>
        <w:jc w:val="center"/>
        <w:rPr>
          <w:rFonts w:ascii="Times New Roman" w:hAnsi="Times New Roman"/>
          <w:b/>
          <w:lang w:val="bg-BG"/>
        </w:rPr>
      </w:pPr>
      <w:r w:rsidRPr="00616E8A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ПРОЦЕДУРА </w:t>
      </w:r>
      <w:r w:rsidR="00616E8A" w:rsidRPr="00616E8A">
        <w:rPr>
          <w:rFonts w:ascii="Times New Roman" w:hAnsi="Times New Roman"/>
          <w:b/>
          <w:color w:val="000000"/>
          <w:szCs w:val="24"/>
          <w:lang w:val="bg-BG"/>
        </w:rPr>
        <w:t xml:space="preserve">– СЪБИРАНЕ НА ОФЕРТИ С ПОКАНА </w:t>
      </w:r>
      <w:r w:rsidRPr="00616E8A">
        <w:rPr>
          <w:rFonts w:ascii="Times New Roman" w:hAnsi="Times New Roman"/>
          <w:b/>
          <w:color w:val="000000"/>
          <w:szCs w:val="24"/>
          <w:lang w:val="bg-BG"/>
        </w:rPr>
        <w:t>ЗА ВЪЗЛАГАНЕ НА ОБЩЕСТВЕНА ПОРЪЧКА:</w:t>
      </w:r>
      <w:r w:rsidRPr="00616E8A">
        <w:rPr>
          <w:rFonts w:ascii="Times New Roman" w:hAnsi="Times New Roman"/>
          <w:b/>
          <w:color w:val="000000"/>
          <w:szCs w:val="24"/>
          <w:lang w:val="bg-BG"/>
        </w:rPr>
        <w:cr/>
      </w:r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 xml:space="preserve">Изпълнение на строеж – Възстановяване на подпорна стена за укрепване на двата бряга на р. </w:t>
      </w:r>
      <w:proofErr w:type="spellStart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>Туфча</w:t>
      </w:r>
      <w:proofErr w:type="spellEnd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 xml:space="preserve"> и улица между </w:t>
      </w:r>
      <w:proofErr w:type="spellStart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>о.т</w:t>
      </w:r>
      <w:proofErr w:type="spellEnd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 xml:space="preserve">. 171 и </w:t>
      </w:r>
      <w:proofErr w:type="spellStart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>о.т</w:t>
      </w:r>
      <w:proofErr w:type="spellEnd"/>
      <w:r w:rsidR="00616E8A" w:rsidRPr="00616E8A">
        <w:rPr>
          <w:rFonts w:ascii="Times New Roman" w:eastAsia="Times New Roman" w:hAnsi="Times New Roman"/>
          <w:b/>
          <w:color w:val="000000"/>
          <w:lang w:val="bg-BG"/>
        </w:rPr>
        <w:t>. 208 в квартал 53 по плана на с. Брезница, община Гоце Делчев</w:t>
      </w:r>
    </w:p>
    <w:p w14:paraId="73125D02" w14:textId="77777777" w:rsidR="00B866ED" w:rsidRPr="00616E8A" w:rsidRDefault="00B866ED" w:rsidP="00B866ED">
      <w:pPr>
        <w:spacing w:line="288" w:lineRule="auto"/>
        <w:jc w:val="center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616E8A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616E8A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616E8A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616E8A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616E8A">
              <w:rPr>
                <w:rFonts w:ascii="Times New Roman" w:hAnsi="Times New Roman"/>
                <w:b/>
                <w:lang w:val="bg-BG" w:eastAsia="en-GB"/>
              </w:rPr>
              <w:t>относно личното състояние на участника</w:t>
            </w:r>
          </w:p>
          <w:p w14:paraId="482D60B9" w14:textId="57F566E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616E8A" w14:paraId="22851DE8" w14:textId="77777777" w:rsidTr="00BA5235">
        <w:tc>
          <w:tcPr>
            <w:tcW w:w="1593" w:type="dxa"/>
          </w:tcPr>
          <w:p w14:paraId="0267B34F" w14:textId="77777777" w:rsidR="00BA5235" w:rsidRPr="00616E8A" w:rsidRDefault="00BA5235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 xml:space="preserve">Настоящият опис </w:t>
            </w:r>
            <w:r w:rsidRPr="00616E8A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616E8A" w:rsidRDefault="00BA5235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616E8A" w14:paraId="0D34A704" w14:textId="77777777" w:rsidTr="00BA5235">
        <w:tc>
          <w:tcPr>
            <w:tcW w:w="1593" w:type="dxa"/>
          </w:tcPr>
          <w:p w14:paraId="1EBC59BA" w14:textId="77777777" w:rsidR="000B6B12" w:rsidRPr="00616E8A" w:rsidRDefault="000B6B12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616E8A">
              <w:rPr>
                <w:rFonts w:ascii="Times New Roman" w:hAnsi="Times New Roman"/>
                <w:lang w:val="bg-BG"/>
              </w:rPr>
              <w:t xml:space="preserve">Единен европейски документ за обществени поръчки (ЕЕДОП) </w:t>
            </w:r>
            <w:r w:rsidRPr="00616E8A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616E8A" w:rsidRDefault="004A1CE0" w:rsidP="00763A1B">
            <w:pPr>
              <w:pStyle w:val="a3"/>
              <w:spacing w:after="0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i/>
                <w:lang w:val="bg-BG"/>
              </w:rPr>
              <w:t>(когато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616E8A" w14:paraId="0FA2D3AC" w14:textId="77777777" w:rsidTr="00BA5235">
        <w:tc>
          <w:tcPr>
            <w:tcW w:w="1593" w:type="dxa"/>
          </w:tcPr>
          <w:p w14:paraId="32CB6674" w14:textId="77777777" w:rsidR="000B6B12" w:rsidRPr="00616E8A" w:rsidRDefault="000B6B12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lang w:val="bg-BG"/>
              </w:rPr>
              <w:t>Документ за създаване на обединението – участник (</w:t>
            </w:r>
            <w:r w:rsidRPr="00616E8A">
              <w:rPr>
                <w:rFonts w:ascii="Times New Roman" w:hAnsi="Times New Roman"/>
                <w:i/>
                <w:lang w:val="bg-BG"/>
              </w:rPr>
              <w:t>копие</w:t>
            </w:r>
            <w:r w:rsidRPr="00616E8A">
              <w:rPr>
                <w:rFonts w:ascii="Times New Roman" w:hAnsi="Times New Roman"/>
                <w:lang w:val="bg-BG"/>
              </w:rPr>
              <w:t>) (</w:t>
            </w:r>
            <w:r w:rsidRPr="00616E8A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616E8A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616E8A" w14:paraId="7B1C684A" w14:textId="77777777" w:rsidTr="00BA5235">
        <w:tc>
          <w:tcPr>
            <w:tcW w:w="1593" w:type="dxa"/>
          </w:tcPr>
          <w:p w14:paraId="30B4A026" w14:textId="77777777" w:rsidR="000B6B12" w:rsidRPr="00616E8A" w:rsidRDefault="000B6B12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1C709CA9" w14:textId="71D111A4" w:rsidR="000B6B12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lang w:val="bg-BG"/>
              </w:rPr>
              <w:t>Доказателства за поетите от подиз</w:t>
            </w:r>
            <w:r w:rsidR="004A1CE0" w:rsidRPr="00616E8A">
              <w:rPr>
                <w:rFonts w:ascii="Times New Roman" w:hAnsi="Times New Roman"/>
                <w:lang w:val="bg-BG"/>
              </w:rPr>
              <w:t>п</w:t>
            </w:r>
            <w:r w:rsidRPr="00616E8A">
              <w:rPr>
                <w:rFonts w:ascii="Times New Roman" w:hAnsi="Times New Roman"/>
                <w:lang w:val="bg-BG"/>
              </w:rPr>
              <w:t>ълнителите задължения (</w:t>
            </w:r>
            <w:r w:rsidRPr="00616E8A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 w:rsidRPr="00616E8A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736C47B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616E8A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616E8A" w:rsidRDefault="00962491" w:rsidP="00365D12">
            <w:pPr>
              <w:pStyle w:val="a3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616E8A" w14:paraId="303751CD" w14:textId="77777777" w:rsidTr="00BA5235">
        <w:tc>
          <w:tcPr>
            <w:tcW w:w="1593" w:type="dxa"/>
          </w:tcPr>
          <w:p w14:paraId="3C30CB5E" w14:textId="77777777" w:rsidR="000B6B12" w:rsidRPr="00616E8A" w:rsidRDefault="000B6B12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lang w:val="bg-BG"/>
              </w:rPr>
            </w:pPr>
            <w:r w:rsidRPr="00616E8A">
              <w:rPr>
                <w:rFonts w:ascii="Times New Roman" w:hAnsi="Times New Roman"/>
                <w:b/>
                <w:lang w:val="bg-BG"/>
              </w:rPr>
              <w:t>Техническо предложение (</w:t>
            </w:r>
            <w:r w:rsidRPr="00616E8A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616E8A" w14:paraId="265DCDF4" w14:textId="77777777" w:rsidTr="00BA5235">
        <w:tc>
          <w:tcPr>
            <w:tcW w:w="1593" w:type="dxa"/>
          </w:tcPr>
          <w:p w14:paraId="72D36804" w14:textId="77777777" w:rsidR="000B6B12" w:rsidRPr="00616E8A" w:rsidRDefault="000B6B12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b/>
                <w:lang w:val="bg-BG"/>
              </w:rPr>
            </w:pPr>
            <w:r w:rsidRPr="00616E8A">
              <w:rPr>
                <w:rFonts w:ascii="Times New Roman" w:hAnsi="Times New Roman"/>
                <w:lang w:val="bg-BG"/>
              </w:rPr>
              <w:t xml:space="preserve">Документ за упълномощаване </w:t>
            </w:r>
            <w:r w:rsidRPr="00616E8A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616E8A" w:rsidRDefault="000B6B12" w:rsidP="00763A1B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616E8A" w14:paraId="4AF21251" w14:textId="77777777" w:rsidTr="00BA5235">
        <w:tc>
          <w:tcPr>
            <w:tcW w:w="1593" w:type="dxa"/>
          </w:tcPr>
          <w:p w14:paraId="1361DF73" w14:textId="77777777" w:rsidR="00BA5235" w:rsidRPr="00616E8A" w:rsidRDefault="00BA5235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616E8A" w:rsidRDefault="000B6B12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616E8A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616E8A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3DA1BD96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</w:p>
        </w:tc>
        <w:tc>
          <w:tcPr>
            <w:tcW w:w="2148" w:type="dxa"/>
          </w:tcPr>
          <w:p w14:paraId="7745C70C" w14:textId="77777777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616E8A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616E8A" w:rsidRDefault="00BA5235" w:rsidP="00763A1B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 w:rsidRPr="00616E8A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616E8A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616E8A" w:rsidRDefault="00BA5235" w:rsidP="00763A1B">
            <w:pPr>
              <w:pStyle w:val="a3"/>
              <w:spacing w:after="0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616E8A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616E8A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616E8A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616E8A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616E8A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616E8A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616E8A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616E8A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616E8A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616E8A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16E8A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Pr="00616E8A" w:rsidRDefault="00CA5C74">
      <w:pPr>
        <w:rPr>
          <w:lang w:val="bg-BG"/>
        </w:rPr>
      </w:pPr>
    </w:p>
    <w:sectPr w:rsidR="00CA5C74" w:rsidRPr="00616E8A" w:rsidSect="00763A1B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20C3D"/>
    <w:rsid w:val="001F1182"/>
    <w:rsid w:val="002035D6"/>
    <w:rsid w:val="003066FC"/>
    <w:rsid w:val="00410ADC"/>
    <w:rsid w:val="004A1CE0"/>
    <w:rsid w:val="00616E8A"/>
    <w:rsid w:val="00763A1B"/>
    <w:rsid w:val="00962491"/>
    <w:rsid w:val="009C5D25"/>
    <w:rsid w:val="00A20FC4"/>
    <w:rsid w:val="00A3736A"/>
    <w:rsid w:val="00B52A87"/>
    <w:rsid w:val="00B866ED"/>
    <w:rsid w:val="00BA5235"/>
    <w:rsid w:val="00CA5C74"/>
    <w:rsid w:val="00E007F5"/>
    <w:rsid w:val="00E31249"/>
    <w:rsid w:val="00EA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E80B"/>
  <w14:defaultImageDpi w14:val="300"/>
  <w15:docId w15:val="{BC98DEAA-9E6A-45A2-9FB5-C93B78A2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5235"/>
    <w:pPr>
      <w:spacing w:after="120"/>
    </w:pPr>
  </w:style>
  <w:style w:type="character" w:customStyle="1" w:styleId="a4">
    <w:name w:val="Основен текст Знак"/>
    <w:basedOn w:val="a0"/>
    <w:link w:val="a3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a0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ustailieva</cp:lastModifiedBy>
  <cp:revision>4</cp:revision>
  <dcterms:created xsi:type="dcterms:W3CDTF">2017-08-09T06:53:00Z</dcterms:created>
  <dcterms:modified xsi:type="dcterms:W3CDTF">2017-12-19T08:39:00Z</dcterms:modified>
</cp:coreProperties>
</file>