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1DE" w:rsidRPr="003451EA" w:rsidRDefault="003C71DE" w:rsidP="003C71DE">
      <w:pPr>
        <w:widowControl w:val="0"/>
        <w:numPr>
          <w:ilvl w:val="12"/>
          <w:numId w:val="0"/>
        </w:numPr>
        <w:ind w:left="4860"/>
        <w:jc w:val="right"/>
        <w:rPr>
          <w:rFonts w:ascii="Times New Roman" w:hAnsi="Times New Roman"/>
          <w:b/>
          <w:bCs/>
          <w:color w:val="000000"/>
          <w:szCs w:val="22"/>
          <w:lang w:val="bg-BG"/>
        </w:rPr>
      </w:pPr>
      <w:r w:rsidRPr="003451EA">
        <w:rPr>
          <w:rFonts w:ascii="Times New Roman" w:hAnsi="Times New Roman"/>
          <w:b/>
          <w:bCs/>
          <w:szCs w:val="22"/>
          <w:lang w:val="bg-BG"/>
        </w:rPr>
        <w:t>ОБРАЗЕЦ</w:t>
      </w:r>
      <w:r w:rsidR="00B31E11">
        <w:rPr>
          <w:rFonts w:ascii="Times New Roman" w:hAnsi="Times New Roman"/>
          <w:b/>
          <w:bCs/>
          <w:szCs w:val="22"/>
          <w:lang w:val="bg-BG"/>
        </w:rPr>
        <w:t xml:space="preserve"> 1</w:t>
      </w:r>
      <w:r w:rsidR="004D0E6D">
        <w:rPr>
          <w:rFonts w:ascii="Times New Roman" w:hAnsi="Times New Roman"/>
          <w:b/>
          <w:bCs/>
          <w:szCs w:val="22"/>
          <w:lang w:val="bg-BG"/>
        </w:rPr>
        <w:t>2</w:t>
      </w:r>
    </w:p>
    <w:p w:rsidR="003C71DE" w:rsidRPr="003451EA" w:rsidRDefault="003C71DE" w:rsidP="003C71DE">
      <w:pPr>
        <w:pStyle w:val="a3"/>
        <w:rPr>
          <w:lang w:val="bg-BG"/>
        </w:rPr>
      </w:pPr>
    </w:p>
    <w:p w:rsidR="003C71DE" w:rsidRPr="003451EA" w:rsidRDefault="003C71DE" w:rsidP="003C71DE">
      <w:pPr>
        <w:pStyle w:val="a3"/>
        <w:rPr>
          <w:lang w:val="bg-BG"/>
        </w:rPr>
      </w:pPr>
      <w:r w:rsidRPr="003451EA">
        <w:rPr>
          <w:lang w:val="bg-BG"/>
        </w:rPr>
        <w:t>Д Е К Л А Р А Ц И Я</w:t>
      </w:r>
    </w:p>
    <w:p w:rsidR="003C71DE" w:rsidRPr="003451EA" w:rsidRDefault="003C71DE" w:rsidP="003C71DE">
      <w:pPr>
        <w:jc w:val="center"/>
        <w:rPr>
          <w:rFonts w:ascii="Times New Roman" w:hAnsi="Times New Roman"/>
          <w:lang w:val="bg-BG"/>
        </w:rPr>
      </w:pPr>
    </w:p>
    <w:p w:rsidR="003C71DE" w:rsidRPr="003451EA" w:rsidRDefault="003C71DE" w:rsidP="00183435">
      <w:pPr>
        <w:spacing w:line="360" w:lineRule="auto"/>
        <w:ind w:left="11" w:hanging="11"/>
        <w:jc w:val="center"/>
        <w:rPr>
          <w:rFonts w:ascii="Times New Roman" w:hAnsi="Times New Roman"/>
          <w:b/>
          <w:szCs w:val="22"/>
          <w:lang w:val="bg-BG"/>
        </w:rPr>
      </w:pPr>
      <w:r w:rsidRPr="003451EA">
        <w:rPr>
          <w:rFonts w:ascii="Times New Roman" w:hAnsi="Times New Roman"/>
          <w:b/>
          <w:szCs w:val="22"/>
          <w:lang w:val="bg-BG"/>
        </w:rPr>
        <w:t xml:space="preserve">по чл. </w:t>
      </w:r>
      <w:r w:rsidR="00141E82">
        <w:rPr>
          <w:rFonts w:ascii="Times New Roman" w:hAnsi="Times New Roman"/>
          <w:b/>
          <w:szCs w:val="22"/>
          <w:lang w:val="bg-BG"/>
        </w:rPr>
        <w:t>9</w:t>
      </w:r>
      <w:r w:rsidR="00C90051">
        <w:rPr>
          <w:rFonts w:ascii="Times New Roman" w:hAnsi="Times New Roman"/>
          <w:b/>
          <w:szCs w:val="22"/>
          <w:lang w:val="en-US"/>
        </w:rPr>
        <w:t>7</w:t>
      </w:r>
      <w:r w:rsidRPr="003451EA">
        <w:rPr>
          <w:rFonts w:ascii="Times New Roman" w:hAnsi="Times New Roman"/>
          <w:b/>
          <w:szCs w:val="22"/>
          <w:lang w:val="bg-BG"/>
        </w:rPr>
        <w:t xml:space="preserve">, ал. </w:t>
      </w:r>
      <w:r w:rsidR="00C90051">
        <w:rPr>
          <w:rFonts w:ascii="Times New Roman" w:hAnsi="Times New Roman"/>
          <w:b/>
          <w:szCs w:val="22"/>
          <w:lang w:val="en-US"/>
        </w:rPr>
        <w:t>5</w:t>
      </w:r>
      <w:r w:rsidR="00C90051" w:rsidRPr="003451EA">
        <w:rPr>
          <w:rFonts w:ascii="Times New Roman" w:hAnsi="Times New Roman"/>
          <w:b/>
          <w:szCs w:val="22"/>
          <w:lang w:val="bg-BG"/>
        </w:rPr>
        <w:t xml:space="preserve"> </w:t>
      </w:r>
      <w:r w:rsidRPr="003451EA">
        <w:rPr>
          <w:rFonts w:ascii="Times New Roman" w:hAnsi="Times New Roman"/>
          <w:b/>
          <w:szCs w:val="22"/>
          <w:lang w:val="bg-BG"/>
        </w:rPr>
        <w:t xml:space="preserve">от </w:t>
      </w:r>
      <w:r w:rsidR="00141E82">
        <w:rPr>
          <w:rFonts w:ascii="Times New Roman" w:hAnsi="Times New Roman"/>
          <w:b/>
          <w:szCs w:val="22"/>
          <w:lang w:val="bg-BG"/>
        </w:rPr>
        <w:t>ПП</w:t>
      </w:r>
      <w:r w:rsidRPr="003451EA">
        <w:rPr>
          <w:rFonts w:ascii="Times New Roman" w:hAnsi="Times New Roman"/>
          <w:b/>
          <w:szCs w:val="22"/>
          <w:lang w:val="bg-BG"/>
        </w:rPr>
        <w:t>ЗОП</w:t>
      </w:r>
    </w:p>
    <w:p w:rsidR="00183435" w:rsidRPr="003451EA" w:rsidRDefault="00183435" w:rsidP="003C71DE">
      <w:pPr>
        <w:spacing w:line="360" w:lineRule="auto"/>
        <w:ind w:left="720" w:hanging="11"/>
        <w:jc w:val="center"/>
        <w:rPr>
          <w:rFonts w:ascii="Times New Roman" w:hAnsi="Times New Roman"/>
          <w:szCs w:val="22"/>
          <w:lang w:val="bg-BG"/>
        </w:rPr>
      </w:pPr>
      <w:r w:rsidRPr="003451EA">
        <w:rPr>
          <w:rFonts w:ascii="Times New Roman" w:hAnsi="Times New Roman"/>
          <w:szCs w:val="22"/>
          <w:lang w:val="bg-BG"/>
        </w:rPr>
        <w:t xml:space="preserve">(за обстоятелствата </w:t>
      </w:r>
      <w:r w:rsidR="00141E82" w:rsidRPr="00141E82">
        <w:rPr>
          <w:rFonts w:ascii="Times New Roman" w:hAnsi="Times New Roman"/>
          <w:lang w:val="bg-BG"/>
        </w:rPr>
        <w:t>по чл. 54, ал. 1, т. 1, 2 и 7 от ЗОП</w:t>
      </w:r>
      <w:r w:rsidRPr="003451EA">
        <w:rPr>
          <w:rFonts w:ascii="Times New Roman" w:hAnsi="Times New Roman"/>
          <w:szCs w:val="22"/>
          <w:lang w:val="bg-BG"/>
        </w:rPr>
        <w:t>)</w:t>
      </w:r>
    </w:p>
    <w:p w:rsidR="003C71DE" w:rsidRDefault="003C71DE" w:rsidP="003C71DE">
      <w:pPr>
        <w:spacing w:line="360" w:lineRule="auto"/>
        <w:ind w:left="720" w:hanging="11"/>
        <w:jc w:val="center"/>
        <w:rPr>
          <w:rFonts w:ascii="Times New Roman" w:hAnsi="Times New Roman"/>
          <w:szCs w:val="22"/>
          <w:lang w:val="bg-BG"/>
        </w:rPr>
      </w:pPr>
      <w:r w:rsidRPr="003451EA">
        <w:rPr>
          <w:rFonts w:ascii="Times New Roman" w:hAnsi="Times New Roman"/>
          <w:szCs w:val="22"/>
          <w:lang w:val="bg-BG"/>
        </w:rPr>
        <w:t xml:space="preserve">от Участник в </w:t>
      </w:r>
      <w:r w:rsidR="00392073">
        <w:rPr>
          <w:rFonts w:ascii="Times New Roman" w:hAnsi="Times New Roman"/>
          <w:lang w:val="bg-BG"/>
        </w:rPr>
        <w:t>обществена поръчка</w:t>
      </w:r>
      <w:r w:rsidR="00392073" w:rsidRPr="0012129B">
        <w:rPr>
          <w:rFonts w:ascii="Times New Roman" w:hAnsi="Times New Roman"/>
          <w:lang w:val="bg-BG"/>
        </w:rPr>
        <w:t xml:space="preserve"> </w:t>
      </w:r>
      <w:r w:rsidR="00C97140">
        <w:rPr>
          <w:rFonts w:ascii="Times New Roman" w:hAnsi="Times New Roman"/>
          <w:lang w:val="bg-BG"/>
        </w:rPr>
        <w:t>с предмет</w:t>
      </w:r>
      <w:r w:rsidRPr="003451EA">
        <w:rPr>
          <w:rFonts w:ascii="Times New Roman" w:hAnsi="Times New Roman"/>
          <w:szCs w:val="22"/>
          <w:lang w:val="bg-BG"/>
        </w:rPr>
        <w:t>:</w:t>
      </w:r>
    </w:p>
    <w:p w:rsidR="002D0C45" w:rsidRPr="002D0C45" w:rsidRDefault="00B42A12" w:rsidP="002D0C45">
      <w:pPr>
        <w:tabs>
          <w:tab w:val="left" w:pos="709"/>
        </w:tabs>
        <w:spacing w:after="120"/>
        <w:jc w:val="center"/>
        <w:rPr>
          <w:rFonts w:ascii="Times New Roman" w:hAnsi="Times New Roman"/>
          <w:b/>
        </w:rPr>
      </w:pPr>
      <w:r w:rsidRPr="00A9217B">
        <w:rPr>
          <w:b/>
          <w:lang w:val="bg-BG"/>
        </w:rPr>
        <w:t xml:space="preserve">“Преустройство на котелно, въвеждане на </w:t>
      </w:r>
      <w:proofErr w:type="spellStart"/>
      <w:r w:rsidRPr="00A9217B">
        <w:rPr>
          <w:b/>
          <w:lang w:val="bg-BG"/>
        </w:rPr>
        <w:t>възобновяеми</w:t>
      </w:r>
      <w:proofErr w:type="spellEnd"/>
      <w:r w:rsidRPr="00A9217B">
        <w:rPr>
          <w:b/>
          <w:lang w:val="bg-BG"/>
        </w:rPr>
        <w:t xml:space="preserve"> енергийни източници и външно саниране на ЦДГ „Щастливо детство“ - с.Корница, община Гоце Делчев”</w:t>
      </w:r>
    </w:p>
    <w:p w:rsidR="002D0C45" w:rsidRPr="003451EA" w:rsidRDefault="002D0C45" w:rsidP="003C71DE">
      <w:pPr>
        <w:spacing w:line="360" w:lineRule="auto"/>
        <w:ind w:left="720" w:hanging="11"/>
        <w:jc w:val="center"/>
        <w:rPr>
          <w:rFonts w:ascii="Times New Roman" w:hAnsi="Times New Roman"/>
          <w:szCs w:val="22"/>
          <w:lang w:val="bg-BG"/>
        </w:rPr>
      </w:pPr>
    </w:p>
    <w:p w:rsidR="003C71DE" w:rsidRPr="003451EA" w:rsidRDefault="003C71DE" w:rsidP="003C71DE">
      <w:pPr>
        <w:spacing w:line="360" w:lineRule="auto"/>
        <w:ind w:firstLine="709"/>
        <w:jc w:val="both"/>
        <w:rPr>
          <w:rFonts w:ascii="Times New Roman" w:hAnsi="Times New Roman"/>
          <w:szCs w:val="22"/>
          <w:u w:val="single"/>
          <w:lang w:val="bg-BG"/>
        </w:rPr>
      </w:pPr>
      <w:r w:rsidRPr="003451EA">
        <w:rPr>
          <w:rFonts w:ascii="Times New Roman" w:hAnsi="Times New Roman"/>
          <w:szCs w:val="22"/>
          <w:lang w:val="bg-BG"/>
        </w:rPr>
        <w:t xml:space="preserve">Долуподписаният /-ната/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1DE" w:rsidRPr="003451EA" w:rsidRDefault="003C71DE" w:rsidP="003C71DE">
      <w:pPr>
        <w:spacing w:line="360" w:lineRule="auto"/>
        <w:jc w:val="both"/>
        <w:rPr>
          <w:rFonts w:ascii="Times New Roman" w:hAnsi="Times New Roman"/>
          <w:szCs w:val="22"/>
          <w:u w:val="single"/>
          <w:lang w:val="bg-BG"/>
        </w:rPr>
      </w:pPr>
      <w:r w:rsidRPr="003451EA">
        <w:rPr>
          <w:rFonts w:ascii="Times New Roman" w:hAnsi="Times New Roman"/>
          <w:szCs w:val="22"/>
          <w:lang w:val="bg-BG"/>
        </w:rPr>
        <w:t>с ЕГН</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xml:space="preserve">, притежаващ лична карта №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xml:space="preserve">, издадена на </w:t>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1DE" w:rsidRPr="003451EA" w:rsidRDefault="003C71DE" w:rsidP="003C71DE">
      <w:pPr>
        <w:spacing w:line="360" w:lineRule="auto"/>
        <w:jc w:val="both"/>
        <w:rPr>
          <w:rFonts w:ascii="Times New Roman" w:hAnsi="Times New Roman"/>
          <w:szCs w:val="22"/>
          <w:lang w:val="bg-BG"/>
        </w:rPr>
      </w:pPr>
      <w:r w:rsidRPr="003451EA">
        <w:rPr>
          <w:rFonts w:ascii="Times New Roman" w:hAnsi="Times New Roman"/>
          <w:szCs w:val="22"/>
          <w:lang w:val="bg-BG"/>
        </w:rPr>
        <w:t xml:space="preserve">от МВР, гр.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адрес:</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w:t>
      </w:r>
    </w:p>
    <w:p w:rsidR="003C71DE" w:rsidRPr="003451EA" w:rsidRDefault="003C71DE" w:rsidP="003C71DE">
      <w:pPr>
        <w:spacing w:line="360" w:lineRule="auto"/>
        <w:jc w:val="both"/>
        <w:rPr>
          <w:rFonts w:ascii="Times New Roman" w:hAnsi="Times New Roman"/>
          <w:szCs w:val="22"/>
          <w:u w:val="single"/>
          <w:lang w:val="bg-BG"/>
        </w:rPr>
      </w:pPr>
      <w:r w:rsidRPr="003451EA">
        <w:rPr>
          <w:rFonts w:ascii="Times New Roman" w:hAnsi="Times New Roman"/>
          <w:szCs w:val="22"/>
          <w:lang w:val="bg-BG"/>
        </w:rPr>
        <w:t>представляващ</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xml:space="preserve">в качеството си на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1DE" w:rsidRPr="003451EA" w:rsidRDefault="003C71DE" w:rsidP="003C71DE">
      <w:pPr>
        <w:spacing w:line="360" w:lineRule="auto"/>
        <w:jc w:val="both"/>
        <w:rPr>
          <w:rFonts w:ascii="Times New Roman" w:hAnsi="Times New Roman"/>
          <w:szCs w:val="22"/>
          <w:lang w:val="bg-BG"/>
        </w:rPr>
      </w:pP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със седалище</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xml:space="preserve"> и адрес </w:t>
      </w:r>
    </w:p>
    <w:p w:rsidR="003C71DE" w:rsidRPr="003451EA" w:rsidRDefault="003C71DE" w:rsidP="003C71DE">
      <w:pPr>
        <w:spacing w:line="360" w:lineRule="auto"/>
        <w:jc w:val="both"/>
        <w:rPr>
          <w:rFonts w:ascii="Times New Roman" w:hAnsi="Times New Roman"/>
          <w:szCs w:val="22"/>
          <w:lang w:val="bg-BG"/>
        </w:rPr>
      </w:pPr>
      <w:r w:rsidRPr="003451EA">
        <w:rPr>
          <w:rFonts w:ascii="Times New Roman" w:hAnsi="Times New Roman"/>
          <w:szCs w:val="22"/>
          <w:lang w:val="bg-BG"/>
        </w:rPr>
        <w:t xml:space="preserve">на управление: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тел./факс:</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w:t>
      </w:r>
      <w:r w:rsidRPr="003451EA">
        <w:rPr>
          <w:rFonts w:ascii="Times New Roman" w:hAnsi="Times New Roman"/>
          <w:szCs w:val="22"/>
          <w:u w:val="single"/>
          <w:lang w:val="bg-BG"/>
        </w:rPr>
        <w:t xml:space="preserve"> </w:t>
      </w:r>
      <w:r w:rsidRPr="003451EA">
        <w:rPr>
          <w:rFonts w:ascii="Times New Roman" w:hAnsi="Times New Roman"/>
          <w:szCs w:val="22"/>
          <w:lang w:val="bg-BG"/>
        </w:rPr>
        <w:t>вписано в търговския регистър към Агенцията по вписванията с ЕИК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w:t>
      </w:r>
    </w:p>
    <w:p w:rsidR="003C71DE" w:rsidRPr="003451EA" w:rsidRDefault="003C71DE" w:rsidP="003C71DE">
      <w:pPr>
        <w:spacing w:line="360" w:lineRule="auto"/>
        <w:jc w:val="both"/>
        <w:rPr>
          <w:rFonts w:ascii="Times New Roman" w:hAnsi="Times New Roman"/>
          <w:color w:val="000000"/>
          <w:position w:val="8"/>
          <w:szCs w:val="22"/>
          <w:u w:val="single"/>
          <w:lang w:val="bg-BG"/>
        </w:rPr>
      </w:pPr>
      <w:r w:rsidRPr="003451EA">
        <w:rPr>
          <w:rFonts w:ascii="Times New Roman" w:hAnsi="Times New Roman"/>
          <w:szCs w:val="22"/>
          <w:lang w:val="bg-BG"/>
        </w:rPr>
        <w:t xml:space="preserve"> ИН по ЗДДС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111CB0" w:rsidRDefault="00111CB0" w:rsidP="003C71DE">
      <w:pPr>
        <w:spacing w:line="360" w:lineRule="auto"/>
        <w:jc w:val="center"/>
        <w:rPr>
          <w:rFonts w:ascii="Times New Roman" w:hAnsi="Times New Roman"/>
          <w:b/>
          <w:szCs w:val="22"/>
          <w:lang w:val="bg-BG"/>
        </w:rPr>
      </w:pPr>
    </w:p>
    <w:p w:rsidR="003C71DE" w:rsidRPr="003451EA" w:rsidRDefault="003C71DE" w:rsidP="003C71DE">
      <w:pPr>
        <w:spacing w:line="360" w:lineRule="auto"/>
        <w:jc w:val="center"/>
        <w:rPr>
          <w:rFonts w:ascii="Times New Roman" w:hAnsi="Times New Roman"/>
          <w:b/>
          <w:szCs w:val="22"/>
          <w:lang w:val="bg-BG"/>
        </w:rPr>
      </w:pPr>
      <w:r w:rsidRPr="003451EA">
        <w:rPr>
          <w:rFonts w:ascii="Times New Roman" w:hAnsi="Times New Roman"/>
          <w:b/>
          <w:szCs w:val="22"/>
          <w:lang w:val="bg-BG"/>
        </w:rPr>
        <w:t>Д Е К Л А Р И Р А М, ЧЕ:</w:t>
      </w:r>
    </w:p>
    <w:p w:rsidR="003C71DE" w:rsidRPr="00F74D79" w:rsidRDefault="003C71DE" w:rsidP="003C71DE">
      <w:pPr>
        <w:spacing w:line="360" w:lineRule="auto"/>
        <w:ind w:firstLine="720"/>
        <w:jc w:val="both"/>
        <w:rPr>
          <w:rFonts w:ascii="Times New Roman" w:hAnsi="Times New Roman"/>
          <w:lang w:val="bg-BG"/>
        </w:rPr>
      </w:pPr>
      <w:r w:rsidRPr="003451EA">
        <w:rPr>
          <w:rFonts w:ascii="Times New Roman" w:hAnsi="Times New Roman"/>
          <w:szCs w:val="22"/>
          <w:lang w:val="bg-BG"/>
        </w:rPr>
        <w:t xml:space="preserve">1. Не съм осъден с влязла </w:t>
      </w:r>
      <w:r w:rsidRPr="00F74D79">
        <w:rPr>
          <w:rFonts w:ascii="Times New Roman" w:hAnsi="Times New Roman"/>
          <w:szCs w:val="22"/>
          <w:lang w:val="bg-BG"/>
        </w:rPr>
        <w:t>в сила присъда за</w:t>
      </w:r>
      <w:r w:rsidR="00F74D79" w:rsidRPr="00F74D79">
        <w:rPr>
          <w:rFonts w:ascii="Times New Roman" w:hAnsi="Times New Roman"/>
        </w:rPr>
        <w:t xml:space="preserve"> престъпление по чл. 108а, чл. 159а – 159г, чл. 172, чл. 192а, чл. 194 – 217, чл. 219 – 252, чл. 253 – 260, чл. 301 – 307, чл. 321, 321а и чл. 352 – 353е от Наказателния кодекс</w:t>
      </w:r>
      <w:r w:rsidR="00F74D79">
        <w:rPr>
          <w:rFonts w:ascii="Times New Roman" w:hAnsi="Times New Roman"/>
          <w:lang w:val="bg-BG"/>
        </w:rPr>
        <w:t>.</w:t>
      </w:r>
    </w:p>
    <w:p w:rsidR="00F74D79" w:rsidRDefault="00F74D79" w:rsidP="003C71DE">
      <w:pPr>
        <w:spacing w:line="360" w:lineRule="auto"/>
        <w:ind w:firstLine="720"/>
        <w:jc w:val="both"/>
        <w:rPr>
          <w:rFonts w:ascii="Times New Roman" w:hAnsi="Times New Roman"/>
          <w:lang w:val="bg-BG"/>
        </w:rPr>
      </w:pPr>
      <w:r>
        <w:rPr>
          <w:rFonts w:ascii="Times New Roman" w:hAnsi="Times New Roman"/>
          <w:szCs w:val="22"/>
          <w:lang w:val="bg-BG"/>
        </w:rPr>
        <w:t xml:space="preserve">2. </w:t>
      </w:r>
      <w:r w:rsidRPr="003451EA">
        <w:rPr>
          <w:rFonts w:ascii="Times New Roman" w:hAnsi="Times New Roman"/>
          <w:szCs w:val="22"/>
          <w:lang w:val="bg-BG"/>
        </w:rPr>
        <w:t xml:space="preserve">Не съм осъден с влязла </w:t>
      </w:r>
      <w:r w:rsidRPr="00F74D79">
        <w:rPr>
          <w:rFonts w:ascii="Times New Roman" w:hAnsi="Times New Roman"/>
          <w:szCs w:val="22"/>
          <w:lang w:val="bg-BG"/>
        </w:rPr>
        <w:t>в сила присъда за</w:t>
      </w:r>
      <w:r w:rsidRPr="00F74D79">
        <w:rPr>
          <w:rFonts w:ascii="Times New Roman" w:hAnsi="Times New Roman"/>
        </w:rPr>
        <w:t xml:space="preserve"> престъпление, аналогично на тези по т. 1, в друга държава членка или трета страна</w:t>
      </w:r>
      <w:r>
        <w:rPr>
          <w:rFonts w:ascii="Times New Roman" w:hAnsi="Times New Roman"/>
          <w:lang w:val="bg-BG"/>
        </w:rPr>
        <w:t>.</w:t>
      </w:r>
    </w:p>
    <w:p w:rsidR="00532A96" w:rsidRDefault="00532A96" w:rsidP="003C71DE">
      <w:pPr>
        <w:spacing w:line="360" w:lineRule="auto"/>
        <w:ind w:firstLine="720"/>
        <w:jc w:val="both"/>
        <w:rPr>
          <w:rFonts w:ascii="Times New Roman" w:hAnsi="Times New Roman"/>
          <w:lang w:val="bg-BG"/>
        </w:rPr>
      </w:pPr>
      <w:r>
        <w:rPr>
          <w:rFonts w:ascii="Times New Roman" w:hAnsi="Times New Roman"/>
          <w:lang w:val="bg-BG"/>
        </w:rPr>
        <w:t>3. С влязла в сила присъда</w:t>
      </w:r>
      <w:r w:rsidRPr="00532A96">
        <w:rPr>
          <w:rFonts w:ascii="Times New Roman" w:hAnsi="Times New Roman"/>
          <w:lang w:val="bg-BG"/>
        </w:rPr>
        <w:t xml:space="preserve"> </w:t>
      </w:r>
      <w:r>
        <w:rPr>
          <w:rFonts w:ascii="Times New Roman" w:hAnsi="Times New Roman"/>
          <w:lang w:val="bg-BG"/>
        </w:rPr>
        <w:t xml:space="preserve">имам постановено осъждане за престъпление </w:t>
      </w:r>
      <w:r w:rsidR="009E69E0">
        <w:rPr>
          <w:rFonts w:ascii="Times New Roman" w:hAnsi="Times New Roman"/>
          <w:lang w:val="bg-BG"/>
        </w:rPr>
        <w:t>съгласно т.1 или</w:t>
      </w:r>
      <w:r>
        <w:rPr>
          <w:rFonts w:ascii="Times New Roman" w:hAnsi="Times New Roman"/>
          <w:lang w:val="bg-BG"/>
        </w:rPr>
        <w:t xml:space="preserve"> т.2 от настоящата декларация, но съм реабилитиран.</w:t>
      </w:r>
    </w:p>
    <w:p w:rsidR="00F74D79" w:rsidRPr="0077073C" w:rsidRDefault="00532A96" w:rsidP="003C71DE">
      <w:pPr>
        <w:spacing w:line="360" w:lineRule="auto"/>
        <w:ind w:firstLine="720"/>
        <w:jc w:val="both"/>
        <w:rPr>
          <w:rFonts w:ascii="Times New Roman" w:hAnsi="Times New Roman"/>
          <w:szCs w:val="22"/>
          <w:lang w:val="en-US"/>
        </w:rPr>
      </w:pPr>
      <w:r>
        <w:rPr>
          <w:rFonts w:ascii="Times New Roman" w:hAnsi="Times New Roman"/>
          <w:lang w:val="bg-BG"/>
        </w:rPr>
        <w:t>4</w:t>
      </w:r>
      <w:r w:rsidR="00F74D79" w:rsidRPr="00F74D79">
        <w:rPr>
          <w:rFonts w:ascii="Times New Roman" w:hAnsi="Times New Roman"/>
          <w:lang w:val="bg-BG"/>
        </w:rPr>
        <w:t xml:space="preserve">. Не </w:t>
      </w:r>
      <w:r w:rsidR="00F74D79" w:rsidRPr="00F74D79">
        <w:rPr>
          <w:rFonts w:ascii="Times New Roman" w:hAnsi="Times New Roman"/>
        </w:rPr>
        <w:t>е налице конфликт на интереси, който не може да бъде отстранен</w:t>
      </w:r>
      <w:r w:rsidR="0077073C">
        <w:rPr>
          <w:rFonts w:ascii="Times New Roman" w:hAnsi="Times New Roman"/>
          <w:lang w:val="en-US"/>
        </w:rPr>
        <w:t>.</w:t>
      </w:r>
    </w:p>
    <w:p w:rsidR="003C71DE" w:rsidRDefault="003C71DE" w:rsidP="003C71DE">
      <w:pPr>
        <w:pStyle w:val="2"/>
        <w:ind w:left="0"/>
        <w:jc w:val="center"/>
        <w:rPr>
          <w:sz w:val="20"/>
          <w:lang w:val="bg-BG"/>
        </w:rPr>
      </w:pPr>
    </w:p>
    <w:p w:rsidR="00F74D79" w:rsidRDefault="00F74D79" w:rsidP="003C71DE">
      <w:pPr>
        <w:pStyle w:val="2"/>
        <w:ind w:left="0"/>
        <w:jc w:val="center"/>
        <w:rPr>
          <w:sz w:val="20"/>
          <w:lang w:val="bg-BG"/>
        </w:rPr>
      </w:pPr>
      <w:bookmarkStart w:id="0" w:name="_GoBack"/>
      <w:bookmarkEnd w:id="0"/>
    </w:p>
    <w:p w:rsidR="00F74D79" w:rsidRDefault="00F74D79" w:rsidP="003C71DE">
      <w:pPr>
        <w:pStyle w:val="2"/>
        <w:ind w:left="0"/>
        <w:jc w:val="center"/>
        <w:rPr>
          <w:sz w:val="20"/>
          <w:lang w:val="bg-BG"/>
        </w:rPr>
      </w:pPr>
    </w:p>
    <w:p w:rsidR="00F74D79" w:rsidRPr="003451EA" w:rsidRDefault="00F74D79" w:rsidP="003C71DE">
      <w:pPr>
        <w:pStyle w:val="2"/>
        <w:ind w:left="0"/>
        <w:jc w:val="center"/>
        <w:rPr>
          <w:sz w:val="20"/>
          <w:lang w:val="bg-BG"/>
        </w:rPr>
      </w:pPr>
    </w:p>
    <w:p w:rsidR="003C71DE" w:rsidRPr="003451EA" w:rsidRDefault="003C71DE" w:rsidP="003C71DE">
      <w:pPr>
        <w:spacing w:line="360" w:lineRule="auto"/>
        <w:ind w:firstLine="720"/>
        <w:jc w:val="both"/>
        <w:rPr>
          <w:rFonts w:ascii="Times New Roman" w:hAnsi="Times New Roman"/>
          <w:lang w:val="bg-BG"/>
        </w:rPr>
      </w:pPr>
      <w:r w:rsidRPr="003451EA">
        <w:rPr>
          <w:rFonts w:ascii="Times New Roman" w:hAnsi="Times New Roman"/>
          <w:lang w:val="bg-BG"/>
        </w:rPr>
        <w:t>Известно ми е, че при деклариране на неверни данни нося наказателна отговорност по чл.313 от НК.</w:t>
      </w:r>
    </w:p>
    <w:p w:rsidR="003C71DE" w:rsidRPr="003451EA" w:rsidRDefault="003C71DE" w:rsidP="003C71DE">
      <w:pPr>
        <w:spacing w:line="360" w:lineRule="auto"/>
        <w:rPr>
          <w:rFonts w:ascii="Times New Roman" w:hAnsi="Times New Roman"/>
          <w:lang w:val="bg-BG"/>
        </w:rPr>
      </w:pP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lang w:val="bg-BG"/>
        </w:rPr>
        <w:t xml:space="preserve">г. </w:t>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t xml:space="preserve">Декларатор: </w:t>
      </w:r>
      <w:r w:rsidRPr="003451EA">
        <w:rPr>
          <w:rFonts w:ascii="Times New Roman" w:hAnsi="Times New Roman"/>
          <w:lang w:val="bg-BG"/>
        </w:rPr>
        <w:tab/>
      </w:r>
      <w:r w:rsidRPr="003451EA">
        <w:rPr>
          <w:rFonts w:ascii="Times New Roman" w:hAnsi="Times New Roman"/>
          <w:u w:val="single"/>
          <w:lang w:val="bg-BG"/>
        </w:rPr>
        <w:tab/>
      </w:r>
      <w:r w:rsidRPr="003451EA">
        <w:rPr>
          <w:rFonts w:ascii="Times New Roman" w:hAnsi="Times New Roman"/>
          <w:u w:val="single"/>
          <w:lang w:val="bg-BG"/>
        </w:rPr>
        <w:tab/>
      </w:r>
    </w:p>
    <w:p w:rsidR="0077073C" w:rsidRDefault="0077073C" w:rsidP="003C71DE">
      <w:pPr>
        <w:ind w:left="1200" w:hanging="1200"/>
        <w:jc w:val="both"/>
        <w:rPr>
          <w:rFonts w:ascii="Times New Roman" w:hAnsi="Times New Roman"/>
          <w:bCs/>
          <w:lang w:val="en-US"/>
        </w:rPr>
      </w:pPr>
    </w:p>
    <w:p w:rsidR="0077073C" w:rsidRDefault="0077073C" w:rsidP="003C71DE">
      <w:pPr>
        <w:ind w:left="1200" w:hanging="1200"/>
        <w:jc w:val="both"/>
        <w:rPr>
          <w:rFonts w:ascii="Times New Roman" w:hAnsi="Times New Roman"/>
          <w:bCs/>
          <w:lang w:val="en-US"/>
        </w:rPr>
      </w:pPr>
    </w:p>
    <w:p w:rsidR="0077073C" w:rsidRDefault="0077073C" w:rsidP="003C71DE">
      <w:pPr>
        <w:ind w:left="1200" w:hanging="1200"/>
        <w:jc w:val="both"/>
        <w:rPr>
          <w:rFonts w:ascii="Times New Roman" w:hAnsi="Times New Roman"/>
          <w:bCs/>
          <w:lang w:val="en-US"/>
        </w:rPr>
      </w:pPr>
    </w:p>
    <w:p w:rsidR="0077073C" w:rsidRPr="00571526" w:rsidRDefault="0077073C" w:rsidP="00F74D79">
      <w:pPr>
        <w:jc w:val="both"/>
        <w:rPr>
          <w:rFonts w:ascii="Times New Roman" w:hAnsi="Times New Roman"/>
          <w:bCs/>
          <w:lang w:val="bg-BG"/>
        </w:rPr>
      </w:pPr>
    </w:p>
    <w:p w:rsidR="003C71DE" w:rsidRPr="00DC0901" w:rsidRDefault="003C71DE" w:rsidP="00F74D79">
      <w:pPr>
        <w:jc w:val="both"/>
        <w:rPr>
          <w:rFonts w:ascii="Times New Roman" w:hAnsi="Times New Roman"/>
          <w:i/>
          <w:sz w:val="20"/>
          <w:szCs w:val="20"/>
          <w:lang w:val="bg-BG"/>
        </w:rPr>
      </w:pPr>
      <w:r w:rsidRPr="00DC0901">
        <w:rPr>
          <w:rFonts w:ascii="Times New Roman" w:hAnsi="Times New Roman"/>
          <w:b/>
          <w:bCs/>
          <w:i/>
          <w:sz w:val="20"/>
          <w:szCs w:val="20"/>
          <w:lang w:val="bg-BG"/>
        </w:rPr>
        <w:t>Забележка</w:t>
      </w:r>
      <w:r w:rsidRPr="00DC0901">
        <w:rPr>
          <w:rFonts w:ascii="Times New Roman" w:hAnsi="Times New Roman"/>
          <w:b/>
          <w:i/>
          <w:sz w:val="20"/>
          <w:szCs w:val="20"/>
          <w:lang w:val="bg-BG"/>
        </w:rPr>
        <w:t>:</w:t>
      </w:r>
      <w:r w:rsidRPr="00DC0901">
        <w:rPr>
          <w:rFonts w:ascii="Times New Roman" w:hAnsi="Times New Roman"/>
          <w:i/>
          <w:sz w:val="20"/>
          <w:szCs w:val="20"/>
          <w:lang w:val="bg-BG"/>
        </w:rPr>
        <w:t xml:space="preserve"> Декларацията се подава от </w:t>
      </w:r>
      <w:r w:rsidR="00F74D79" w:rsidRPr="00DC0901">
        <w:rPr>
          <w:rFonts w:ascii="Times New Roman" w:hAnsi="Times New Roman"/>
          <w:i/>
          <w:sz w:val="20"/>
          <w:szCs w:val="20"/>
        </w:rPr>
        <w:t>лицата</w:t>
      </w:r>
      <w:r w:rsidR="00366021" w:rsidRPr="00DC0901">
        <w:rPr>
          <w:rFonts w:ascii="Times New Roman" w:hAnsi="Times New Roman"/>
          <w:i/>
          <w:sz w:val="20"/>
          <w:szCs w:val="20"/>
          <w:lang w:val="bg-BG"/>
        </w:rPr>
        <w:t xml:space="preserve"> по чл. 40 от ППЗОП</w:t>
      </w:r>
      <w:r w:rsidR="0078528D" w:rsidRPr="00DC0901">
        <w:rPr>
          <w:rFonts w:ascii="Times New Roman" w:hAnsi="Times New Roman"/>
          <w:i/>
          <w:sz w:val="20"/>
          <w:szCs w:val="20"/>
          <w:lang w:val="bg-BG"/>
        </w:rPr>
        <w:t xml:space="preserve">. </w:t>
      </w:r>
    </w:p>
    <w:sectPr w:rsidR="003C71DE" w:rsidRPr="00DC0901" w:rsidSect="003C71DE">
      <w:pgSz w:w="11906" w:h="16838" w:code="9"/>
      <w:pgMar w:top="1079" w:right="851" w:bottom="899" w:left="1247" w:header="454"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noPunctuationKerning/>
  <w:characterSpacingControl w:val="doNotCompress"/>
  <w:compat>
    <w:compatSetting w:name="compatibilityMode" w:uri="http://schemas.microsoft.com/office/word" w:val="12"/>
  </w:compat>
  <w:rsids>
    <w:rsidRoot w:val="003C71DE"/>
    <w:rsid w:val="000202F3"/>
    <w:rsid w:val="000528F9"/>
    <w:rsid w:val="00095C0C"/>
    <w:rsid w:val="001110C5"/>
    <w:rsid w:val="00111CB0"/>
    <w:rsid w:val="00141E82"/>
    <w:rsid w:val="00143193"/>
    <w:rsid w:val="001651B1"/>
    <w:rsid w:val="00183435"/>
    <w:rsid w:val="00191D59"/>
    <w:rsid w:val="00193002"/>
    <w:rsid w:val="00217247"/>
    <w:rsid w:val="002D0C45"/>
    <w:rsid w:val="002D40C9"/>
    <w:rsid w:val="002F57AD"/>
    <w:rsid w:val="003451EA"/>
    <w:rsid w:val="00366021"/>
    <w:rsid w:val="00392073"/>
    <w:rsid w:val="003A0A9B"/>
    <w:rsid w:val="003C71DE"/>
    <w:rsid w:val="004135EF"/>
    <w:rsid w:val="00431F56"/>
    <w:rsid w:val="004D0E6D"/>
    <w:rsid w:val="00532A96"/>
    <w:rsid w:val="00556CB2"/>
    <w:rsid w:val="00571526"/>
    <w:rsid w:val="005F26A8"/>
    <w:rsid w:val="006A2ADF"/>
    <w:rsid w:val="006F30B6"/>
    <w:rsid w:val="0077073C"/>
    <w:rsid w:val="0078359C"/>
    <w:rsid w:val="0078528D"/>
    <w:rsid w:val="008473B3"/>
    <w:rsid w:val="00864CC5"/>
    <w:rsid w:val="00900CE8"/>
    <w:rsid w:val="00902CF1"/>
    <w:rsid w:val="00947028"/>
    <w:rsid w:val="00985B6C"/>
    <w:rsid w:val="009D44CE"/>
    <w:rsid w:val="009D6266"/>
    <w:rsid w:val="009E69E0"/>
    <w:rsid w:val="00A06E7A"/>
    <w:rsid w:val="00A16720"/>
    <w:rsid w:val="00A24B43"/>
    <w:rsid w:val="00A71AB5"/>
    <w:rsid w:val="00A7224B"/>
    <w:rsid w:val="00A82028"/>
    <w:rsid w:val="00A87840"/>
    <w:rsid w:val="00A9216A"/>
    <w:rsid w:val="00AE17F9"/>
    <w:rsid w:val="00B07CA3"/>
    <w:rsid w:val="00B31E11"/>
    <w:rsid w:val="00B42A12"/>
    <w:rsid w:val="00B92A65"/>
    <w:rsid w:val="00BA6DC0"/>
    <w:rsid w:val="00BD2D0B"/>
    <w:rsid w:val="00C06CBD"/>
    <w:rsid w:val="00C1732B"/>
    <w:rsid w:val="00C26FD6"/>
    <w:rsid w:val="00C90051"/>
    <w:rsid w:val="00C97140"/>
    <w:rsid w:val="00CC14CE"/>
    <w:rsid w:val="00CF7DDF"/>
    <w:rsid w:val="00DC0901"/>
    <w:rsid w:val="00E81FEB"/>
    <w:rsid w:val="00E82342"/>
    <w:rsid w:val="00EB276E"/>
    <w:rsid w:val="00F13E2A"/>
    <w:rsid w:val="00F55C8C"/>
    <w:rsid w:val="00F66E90"/>
    <w:rsid w:val="00F74D79"/>
    <w:rsid w:val="00FB349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1DE"/>
    <w:rPr>
      <w:rFonts w:ascii="Arial" w:hAnsi="Arial"/>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a3">
    <w:name w:val="Title"/>
    <w:basedOn w:val="a"/>
    <w:qFormat/>
    <w:rsid w:val="003C71DE"/>
    <w:pPr>
      <w:jc w:val="center"/>
    </w:pPr>
    <w:rPr>
      <w:rFonts w:ascii="Times New Roman" w:hAnsi="Times New Roman"/>
      <w:b/>
      <w:bCs/>
      <w:sz w:val="28"/>
    </w:rPr>
  </w:style>
  <w:style w:type="paragraph" w:styleId="a4">
    <w:name w:val="Normal (Web)"/>
    <w:basedOn w:val="a"/>
    <w:rsid w:val="003C71DE"/>
    <w:pPr>
      <w:spacing w:before="100" w:beforeAutospacing="1" w:after="100" w:afterAutospacing="1"/>
    </w:pPr>
    <w:rPr>
      <w:rFonts w:ascii="Verdana" w:hAnsi="Verdana"/>
      <w:color w:val="000000"/>
      <w:sz w:val="20"/>
      <w:szCs w:val="20"/>
      <w:lang w:val="en-US"/>
    </w:rPr>
  </w:style>
  <w:style w:type="paragraph" w:customStyle="1" w:styleId="a5">
    <w:basedOn w:val="a"/>
    <w:rsid w:val="003C71DE"/>
    <w:pPr>
      <w:tabs>
        <w:tab w:val="left" w:pos="709"/>
      </w:tabs>
    </w:pPr>
    <w:rPr>
      <w:rFonts w:ascii="Tahoma" w:hAnsi="Tahoma"/>
      <w:lang w:val="pl-PL" w:eastAsia="pl-PL"/>
    </w:rPr>
  </w:style>
  <w:style w:type="paragraph" w:customStyle="1" w:styleId="CharCharCharCharCharChar">
    <w:name w:val="Char Char Char Char Char Char"/>
    <w:basedOn w:val="a"/>
    <w:rsid w:val="009D44CE"/>
    <w:pPr>
      <w:tabs>
        <w:tab w:val="left" w:pos="709"/>
      </w:tabs>
    </w:pPr>
    <w:rPr>
      <w:rFonts w:ascii="Tahoma" w:hAnsi="Tahoma"/>
      <w:lang w:val="pl-PL" w:eastAsia="pl-PL"/>
    </w:rPr>
  </w:style>
  <w:style w:type="paragraph" w:customStyle="1" w:styleId="a6">
    <w:name w:val="Знак Знак"/>
    <w:basedOn w:val="a"/>
    <w:next w:val="a"/>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a"/>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a"/>
    <w:next w:val="a"/>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a"/>
    <w:rsid w:val="00A06E7A"/>
    <w:pPr>
      <w:tabs>
        <w:tab w:val="left" w:pos="709"/>
      </w:tabs>
    </w:pPr>
    <w:rPr>
      <w:rFonts w:ascii="Tahoma" w:hAnsi="Tahoma"/>
      <w:lang w:val="pl-PL" w:eastAsia="pl-PL"/>
    </w:rPr>
  </w:style>
  <w:style w:type="paragraph" w:customStyle="1" w:styleId="CharCharCharCharChar">
    <w:name w:val="Char Char Char Char Char"/>
    <w:basedOn w:val="a"/>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a"/>
    <w:rsid w:val="00141E82"/>
    <w:pPr>
      <w:tabs>
        <w:tab w:val="left" w:pos="709"/>
      </w:tabs>
    </w:pPr>
    <w:rPr>
      <w:rFonts w:ascii="Tahoma" w:hAnsi="Tahoma"/>
      <w:lang w:val="pl-PL" w:eastAsia="pl-PL"/>
    </w:rPr>
  </w:style>
  <w:style w:type="paragraph" w:styleId="a7">
    <w:name w:val="Balloon Text"/>
    <w:basedOn w:val="a"/>
    <w:link w:val="a8"/>
    <w:uiPriority w:val="99"/>
    <w:semiHidden/>
    <w:unhideWhenUsed/>
    <w:rsid w:val="004135EF"/>
    <w:rPr>
      <w:rFonts w:ascii="Tahoma" w:hAnsi="Tahoma" w:cs="Tahoma"/>
      <w:sz w:val="16"/>
      <w:szCs w:val="16"/>
    </w:rPr>
  </w:style>
  <w:style w:type="character" w:customStyle="1" w:styleId="a8">
    <w:name w:val="Изнесен текст Знак"/>
    <w:link w:val="a7"/>
    <w:uiPriority w:val="99"/>
    <w:semiHidden/>
    <w:rsid w:val="004135EF"/>
    <w:rPr>
      <w:rFonts w:ascii="Tahoma" w:hAnsi="Tahoma" w:cs="Tahoma"/>
      <w:sz w:val="16"/>
      <w:szCs w:val="16"/>
      <w:lang w:val="en-GB" w:eastAsia="en-US"/>
    </w:rPr>
  </w:style>
  <w:style w:type="character" w:styleId="a9">
    <w:name w:val="annotation reference"/>
    <w:basedOn w:val="a0"/>
    <w:uiPriority w:val="99"/>
    <w:semiHidden/>
    <w:unhideWhenUsed/>
    <w:rsid w:val="004D0E6D"/>
    <w:rPr>
      <w:sz w:val="16"/>
      <w:szCs w:val="16"/>
    </w:rPr>
  </w:style>
  <w:style w:type="paragraph" w:styleId="aa">
    <w:name w:val="annotation text"/>
    <w:basedOn w:val="a"/>
    <w:link w:val="ab"/>
    <w:uiPriority w:val="99"/>
    <w:semiHidden/>
    <w:unhideWhenUsed/>
    <w:rsid w:val="004D0E6D"/>
    <w:rPr>
      <w:sz w:val="20"/>
      <w:szCs w:val="20"/>
    </w:rPr>
  </w:style>
  <w:style w:type="character" w:customStyle="1" w:styleId="ab">
    <w:name w:val="Текст на коментар Знак"/>
    <w:basedOn w:val="a0"/>
    <w:link w:val="aa"/>
    <w:uiPriority w:val="99"/>
    <w:semiHidden/>
    <w:rsid w:val="004D0E6D"/>
    <w:rPr>
      <w:rFonts w:ascii="Arial" w:hAnsi="Arial"/>
      <w:lang w:val="en-GB" w:eastAsia="en-US"/>
    </w:rPr>
  </w:style>
  <w:style w:type="paragraph" w:styleId="ac">
    <w:name w:val="annotation subject"/>
    <w:basedOn w:val="aa"/>
    <w:next w:val="aa"/>
    <w:link w:val="ad"/>
    <w:uiPriority w:val="99"/>
    <w:semiHidden/>
    <w:unhideWhenUsed/>
    <w:rsid w:val="004D0E6D"/>
    <w:rPr>
      <w:b/>
      <w:bCs/>
    </w:rPr>
  </w:style>
  <w:style w:type="character" w:customStyle="1" w:styleId="ad">
    <w:name w:val="Предмет на коментар Знак"/>
    <w:basedOn w:val="ab"/>
    <w:link w:val="ac"/>
    <w:uiPriority w:val="99"/>
    <w:semiHidden/>
    <w:rsid w:val="004D0E6D"/>
    <w:rPr>
      <w:rFonts w:ascii="Arial" w:hAnsi="Arial"/>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84DE5-0EEB-433E-A291-2606114BF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249</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gvasilev7@abv.bg</dc:title>
  <dc:creator>Георги Василев</dc:creator>
  <cp:keywords>www.georgivasilev.com</cp:keywords>
  <cp:lastModifiedBy>marina</cp:lastModifiedBy>
  <cp:revision>7</cp:revision>
  <cp:lastPrinted>2016-04-15T11:09:00Z</cp:lastPrinted>
  <dcterms:created xsi:type="dcterms:W3CDTF">2016-04-19T12:30:00Z</dcterms:created>
  <dcterms:modified xsi:type="dcterms:W3CDTF">2016-05-14T12:05:00Z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1299665058</vt:i4>
  </property>
  <property fmtid="{D5CDD505-2E9C-101B-9397-08002B2CF9AE}" pid="3" name="_EmailSubject">
    <vt:lpwstr/>
  </property>
  <property fmtid="{D5CDD505-2E9C-101B-9397-08002B2CF9AE}" pid="4" name="_AuthorEmail">
    <vt:lpwstr>SBreshkova@npp.bg</vt:lpwstr>
  </property>
  <property fmtid="{D5CDD505-2E9C-101B-9397-08002B2CF9AE}" pid="5" name="_AuthorEmailDisplayName">
    <vt:lpwstr>Брешкова, Силвия Й.</vt:lpwstr>
  </property>
  <property fmtid="{D5CDD505-2E9C-101B-9397-08002B2CF9AE}" pid="6" name="_PreviousAdHocReviewCycleID">
    <vt:i4>-2127978297</vt:i4>
  </property>
  <property fmtid="{D5CDD505-2E9C-101B-9397-08002B2CF9AE}" pid="7" name="_ReviewingToolsShownOnce">
    <vt:lpwstr/>
  </property>
</Properties>
</file>